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0" w:rsidRDefault="00CA6E70" w:rsidP="00CA6E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ПРАКТИЧНИХ НАВИЧОК</w:t>
      </w:r>
    </w:p>
    <w:p w:rsidR="00CA6E70" w:rsidRDefault="00CA6E70" w:rsidP="00CA6E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5-го курсу медичного факультету №3, медико-психологічного факультету та ФПЛЗСУ</w:t>
      </w:r>
    </w:p>
    <w:p w:rsidR="00CA6E70" w:rsidRDefault="00CA6E70" w:rsidP="00CA6E7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до модулю №2 «Грудна, серцево-судинна, ендокринна та військова хір</w:t>
      </w:r>
      <w:r>
        <w:rPr>
          <w:b/>
          <w:sz w:val="28"/>
          <w:szCs w:val="28"/>
          <w:u w:val="single"/>
          <w:lang w:val="uk-UA"/>
        </w:rPr>
        <w:t>у</w:t>
      </w:r>
      <w:r>
        <w:rPr>
          <w:b/>
          <w:sz w:val="28"/>
          <w:szCs w:val="28"/>
          <w:u w:val="single"/>
          <w:lang w:val="uk-UA"/>
        </w:rPr>
        <w:t>ргія» на кафедрі хірургії №3 у 2016-17 навчальному році.</w:t>
      </w:r>
    </w:p>
    <w:p w:rsidR="00CA6E70" w:rsidRDefault="00CA6E70" w:rsidP="00CA6E70">
      <w:pPr>
        <w:rPr>
          <w:b/>
          <w:sz w:val="28"/>
          <w:szCs w:val="28"/>
          <w:lang w:val="uk-UA"/>
        </w:rPr>
      </w:pPr>
    </w:p>
    <w:p w:rsidR="00CA6E70" w:rsidRDefault="00CA6E70" w:rsidP="00CA6E70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 Студент повинен вміти</w:t>
      </w:r>
      <w:r>
        <w:rPr>
          <w:sz w:val="28"/>
          <w:szCs w:val="28"/>
          <w:lang w:val="uk-UA"/>
        </w:rPr>
        <w:t>:</w:t>
      </w:r>
    </w:p>
    <w:p w:rsidR="00CA6E70" w:rsidRPr="00CA6E70" w:rsidRDefault="00CA6E70" w:rsidP="00CA6E70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lang w:val="uk-UA"/>
        </w:rPr>
      </w:pPr>
      <w:r w:rsidRPr="00CA6E70">
        <w:rPr>
          <w:rFonts w:ascii="Times New Roman" w:hAnsi="Times New Roman"/>
          <w:lang w:val="uk-UA"/>
        </w:rPr>
        <w:t>Збирати і оцінювати дані про пацієнта (скарги, анамнез захворювання, анамнез життя (в тому числі професійний та страховий).</w:t>
      </w:r>
    </w:p>
    <w:p w:rsidR="00CA6E70" w:rsidRPr="00CA6E70" w:rsidRDefault="00CA6E70" w:rsidP="00CA6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CA6E70">
        <w:rPr>
          <w:rFonts w:ascii="Times New Roman" w:hAnsi="Times New Roman"/>
          <w:lang w:val="uk-UA"/>
        </w:rPr>
        <w:t>Проводити обстеження хворого (оцінювати загальний стан та зовнішній вигляд пацієнта; проводити фізикальне обстеження для оцінки стану серцево-судинної, дихальної, травної, сечостатевої, ендокринної, нервової систем та опорно-рухового апарату).</w:t>
      </w:r>
    </w:p>
    <w:p w:rsidR="00CA6E70" w:rsidRPr="00CA6E70" w:rsidRDefault="00CA6E70" w:rsidP="00CA6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CA6E70">
        <w:rPr>
          <w:rFonts w:ascii="Times New Roman" w:hAnsi="Times New Roman"/>
          <w:lang w:val="uk-UA"/>
        </w:rPr>
        <w:t xml:space="preserve">Виявляти типові симптоми та клінічну картину захворювань, </w:t>
      </w:r>
      <w:r>
        <w:rPr>
          <w:rFonts w:ascii="Times New Roman" w:hAnsi="Times New Roman"/>
          <w:lang w:val="uk-UA"/>
        </w:rPr>
        <w:t>в</w:t>
      </w:r>
      <w:r w:rsidRPr="00CA6E70">
        <w:rPr>
          <w:rFonts w:ascii="Times New Roman" w:hAnsi="Times New Roman"/>
          <w:lang w:val="uk-UA"/>
        </w:rPr>
        <w:t>иявляти ускладнення та н</w:t>
      </w:r>
      <w:r w:rsidRPr="00CA6E70">
        <w:rPr>
          <w:rFonts w:ascii="Times New Roman" w:hAnsi="Times New Roman"/>
          <w:lang w:val="uk-UA"/>
        </w:rPr>
        <w:t>е</w:t>
      </w:r>
      <w:r w:rsidRPr="00CA6E70">
        <w:rPr>
          <w:rFonts w:ascii="Times New Roman" w:hAnsi="Times New Roman"/>
          <w:lang w:val="uk-UA"/>
        </w:rPr>
        <w:t>відкладні стани.</w:t>
      </w:r>
    </w:p>
    <w:p w:rsidR="00CA6E70" w:rsidRPr="00CA6E70" w:rsidRDefault="00CA6E70" w:rsidP="00CA6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CA6E70">
        <w:rPr>
          <w:rFonts w:ascii="Times New Roman" w:hAnsi="Times New Roman"/>
          <w:lang w:val="uk-UA"/>
        </w:rPr>
        <w:t xml:space="preserve">Надавати невідкладну допомогу, </w:t>
      </w:r>
      <w:r>
        <w:rPr>
          <w:rFonts w:ascii="Times New Roman" w:hAnsi="Times New Roman"/>
          <w:lang w:val="uk-UA"/>
        </w:rPr>
        <w:t>п</w:t>
      </w:r>
      <w:r w:rsidRPr="00CA6E70">
        <w:rPr>
          <w:rFonts w:ascii="Times New Roman" w:hAnsi="Times New Roman"/>
          <w:lang w:val="uk-UA"/>
        </w:rPr>
        <w:t>ризначати програму обстеження.</w:t>
      </w:r>
    </w:p>
    <w:p w:rsidR="00CA6E70" w:rsidRPr="00CA6E70" w:rsidRDefault="00CA6E70" w:rsidP="00CA6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CA6E70">
        <w:rPr>
          <w:rFonts w:ascii="Times New Roman" w:hAnsi="Times New Roman"/>
          <w:lang w:val="uk-UA"/>
        </w:rPr>
        <w:t xml:space="preserve">Оцінювати та інтерпретувати дані лабораторних та інструментальних досліджень </w:t>
      </w:r>
    </w:p>
    <w:p w:rsidR="00CA6E70" w:rsidRPr="00CA6E70" w:rsidRDefault="00CA6E70" w:rsidP="00CA6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CA6E70">
        <w:rPr>
          <w:rFonts w:ascii="Times New Roman" w:hAnsi="Times New Roman"/>
          <w:lang w:val="uk-UA"/>
        </w:rPr>
        <w:t>Проводити диференційну діагностику і обгрунтовувати діагноз на підставі аналізу скарг, анамнезу, клінічної симптоматики, даних лабораторних та інструментальних досліджень; Визначати лікувальну тактику. Визначати показання та протипоказання до лікування (оперативного чи консервативного).</w:t>
      </w:r>
    </w:p>
    <w:p w:rsidR="00CA6E70" w:rsidRPr="00CA6E70" w:rsidRDefault="00CA6E70" w:rsidP="00CA6E7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A6E70">
        <w:rPr>
          <w:rFonts w:ascii="Times New Roman" w:hAnsi="Times New Roman"/>
          <w:lang w:val="uk-UA"/>
        </w:rPr>
        <w:t>Обгрунтовувати термін, спосіб та обсяг оперативного лікування. Призначати передопер</w:t>
      </w:r>
      <w:r w:rsidRPr="00CA6E70">
        <w:rPr>
          <w:rFonts w:ascii="Times New Roman" w:hAnsi="Times New Roman"/>
          <w:lang w:val="uk-UA"/>
        </w:rPr>
        <w:t>а</w:t>
      </w:r>
      <w:r w:rsidRPr="00CA6E70">
        <w:rPr>
          <w:rFonts w:ascii="Times New Roman" w:hAnsi="Times New Roman"/>
          <w:lang w:val="uk-UA"/>
        </w:rPr>
        <w:t>ційну підготовку. Призначити консервативне лікування (виписати</w:t>
      </w:r>
      <w:r>
        <w:rPr>
          <w:rFonts w:ascii="Times New Roman" w:hAnsi="Times New Roman"/>
          <w:lang w:val="uk-UA"/>
        </w:rPr>
        <w:t xml:space="preserve"> рецепт на лікарські препарати)</w:t>
      </w:r>
    </w:p>
    <w:p w:rsidR="00CA6E70" w:rsidRPr="00CA6E70" w:rsidRDefault="00CA6E70" w:rsidP="00CA6E70">
      <w:pPr>
        <w:pStyle w:val="a3"/>
        <w:spacing w:after="0"/>
        <w:ind w:left="0"/>
        <w:rPr>
          <w:rFonts w:ascii="Times New Roman" w:hAnsi="Times New Roman"/>
          <w:b/>
          <w:lang w:val="uk-UA"/>
        </w:rPr>
      </w:pPr>
      <w:r w:rsidRPr="00CA6E70">
        <w:rPr>
          <w:rFonts w:ascii="Times New Roman" w:hAnsi="Times New Roman"/>
          <w:b/>
          <w:lang w:val="uk-UA"/>
        </w:rPr>
        <w:t>при наступних захворюваннях та травмах:</w:t>
      </w:r>
    </w:p>
    <w:p w:rsidR="00CA6E70" w:rsidRPr="00CA6E70" w:rsidRDefault="00CA6E70" w:rsidP="00CA6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CA6E70">
        <w:rPr>
          <w:rFonts w:ascii="Times New Roman" w:hAnsi="Times New Roman"/>
          <w:lang w:val="uk-UA"/>
        </w:rPr>
        <w:t xml:space="preserve">Травма органів черевної порожнини, травма тазу, травма органів тазу, </w:t>
      </w:r>
      <w:r>
        <w:rPr>
          <w:rFonts w:ascii="Times New Roman" w:hAnsi="Times New Roman"/>
          <w:lang w:val="uk-UA"/>
        </w:rPr>
        <w:t>т</w:t>
      </w:r>
      <w:r w:rsidRPr="00CA6E70">
        <w:rPr>
          <w:rFonts w:ascii="Times New Roman" w:hAnsi="Times New Roman"/>
        </w:rPr>
        <w:t>равма грудної  клітки</w:t>
      </w:r>
      <w:r>
        <w:rPr>
          <w:rFonts w:ascii="Times New Roman" w:hAnsi="Times New Roman"/>
          <w:lang w:val="uk-UA"/>
        </w:rPr>
        <w:t>;</w:t>
      </w:r>
    </w:p>
    <w:p w:rsidR="00CA6E70" w:rsidRPr="00CA6E70" w:rsidRDefault="00CA6E70" w:rsidP="00CA6E70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CA6E70">
        <w:rPr>
          <w:rFonts w:ascii="Times New Roman" w:hAnsi="Times New Roman"/>
          <w:lang w:val="uk-UA"/>
        </w:rPr>
        <w:t>Відкритий пневмоторакс, закритий пневмоторакс, клапанний пневмоторакс, гідроторакс, гідропневмоторакс, абсцес легень, гангрена легень, гостра емп</w:t>
      </w:r>
      <w:r w:rsidRPr="00CA6E70">
        <w:rPr>
          <w:rFonts w:ascii="Times New Roman" w:hAnsi="Times New Roman"/>
        </w:rPr>
        <w:t>i</w:t>
      </w:r>
      <w:r w:rsidRPr="00CA6E70">
        <w:rPr>
          <w:rFonts w:ascii="Times New Roman" w:hAnsi="Times New Roman"/>
          <w:lang w:val="uk-UA"/>
        </w:rPr>
        <w:t>єма плеври, хрон</w:t>
      </w:r>
      <w:r w:rsidRPr="00CA6E70">
        <w:rPr>
          <w:rFonts w:ascii="Times New Roman" w:hAnsi="Times New Roman"/>
        </w:rPr>
        <w:t>i</w:t>
      </w:r>
      <w:r w:rsidRPr="00CA6E70">
        <w:rPr>
          <w:rFonts w:ascii="Times New Roman" w:hAnsi="Times New Roman"/>
          <w:lang w:val="uk-UA"/>
        </w:rPr>
        <w:t>чна емп</w:t>
      </w:r>
      <w:r w:rsidRPr="00CA6E70">
        <w:rPr>
          <w:rFonts w:ascii="Times New Roman" w:hAnsi="Times New Roman"/>
        </w:rPr>
        <w:t>i</w:t>
      </w:r>
      <w:r w:rsidRPr="00CA6E70">
        <w:rPr>
          <w:rFonts w:ascii="Times New Roman" w:hAnsi="Times New Roman"/>
          <w:lang w:val="uk-UA"/>
        </w:rPr>
        <w:t>єма плеври, п</w:t>
      </w:r>
      <w:r w:rsidRPr="00CA6E70">
        <w:rPr>
          <w:rFonts w:ascii="Times New Roman" w:hAnsi="Times New Roman"/>
        </w:rPr>
        <w:t>i</w:t>
      </w:r>
      <w:r w:rsidRPr="00CA6E70">
        <w:rPr>
          <w:rFonts w:ascii="Times New Roman" w:hAnsi="Times New Roman"/>
          <w:lang w:val="uk-UA"/>
        </w:rPr>
        <w:t>опневмоторакс</w:t>
      </w:r>
      <w:r w:rsidR="009E1EC5">
        <w:rPr>
          <w:rFonts w:ascii="Times New Roman" w:hAnsi="Times New Roman"/>
          <w:lang w:val="uk-UA"/>
        </w:rPr>
        <w:t>;</w:t>
      </w:r>
    </w:p>
    <w:p w:rsidR="00CA6E70" w:rsidRPr="009E1EC5" w:rsidRDefault="00CA6E70" w:rsidP="00CA6E70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E1EC5">
        <w:rPr>
          <w:sz w:val="22"/>
          <w:szCs w:val="22"/>
          <w:lang w:val="uk-UA"/>
        </w:rPr>
        <w:t>Набут</w:t>
      </w:r>
      <w:r w:rsidRPr="009E1EC5">
        <w:rPr>
          <w:sz w:val="22"/>
          <w:szCs w:val="22"/>
        </w:rPr>
        <w:t>i</w:t>
      </w:r>
      <w:r w:rsidRPr="009E1EC5">
        <w:rPr>
          <w:sz w:val="22"/>
          <w:szCs w:val="22"/>
          <w:lang w:val="uk-UA"/>
        </w:rPr>
        <w:t xml:space="preserve"> вади серця</w:t>
      </w:r>
      <w:r w:rsidR="009E1EC5" w:rsidRPr="009E1EC5">
        <w:rPr>
          <w:sz w:val="22"/>
          <w:szCs w:val="22"/>
          <w:lang w:val="uk-UA"/>
        </w:rPr>
        <w:t>, і</w:t>
      </w:r>
      <w:r w:rsidRPr="009E1EC5">
        <w:rPr>
          <w:sz w:val="22"/>
          <w:szCs w:val="22"/>
          <w:lang w:val="uk-UA"/>
        </w:rPr>
        <w:t>шем</w:t>
      </w:r>
      <w:r w:rsidRPr="009E1EC5">
        <w:rPr>
          <w:sz w:val="22"/>
          <w:szCs w:val="22"/>
          <w:lang w:val="en-US"/>
        </w:rPr>
        <w:t>i</w:t>
      </w:r>
      <w:r w:rsidRPr="009E1EC5">
        <w:rPr>
          <w:sz w:val="22"/>
          <w:szCs w:val="22"/>
          <w:lang w:val="uk-UA"/>
        </w:rPr>
        <w:t>чна хвороба серця</w:t>
      </w:r>
      <w:r w:rsidR="009E1EC5" w:rsidRPr="009E1EC5">
        <w:rPr>
          <w:sz w:val="22"/>
          <w:szCs w:val="22"/>
          <w:lang w:val="uk-UA"/>
        </w:rPr>
        <w:t>, і</w:t>
      </w:r>
      <w:r w:rsidRPr="009E1EC5">
        <w:rPr>
          <w:sz w:val="22"/>
          <w:szCs w:val="22"/>
          <w:lang w:val="uk-UA"/>
        </w:rPr>
        <w:t>нфаркт міокарда</w:t>
      </w:r>
      <w:r w:rsidR="009E1EC5" w:rsidRPr="009E1EC5">
        <w:rPr>
          <w:sz w:val="22"/>
          <w:szCs w:val="22"/>
          <w:lang w:val="uk-UA"/>
        </w:rPr>
        <w:t xml:space="preserve">, </w:t>
      </w:r>
      <w:r w:rsidR="009E1EC5">
        <w:rPr>
          <w:sz w:val="22"/>
          <w:szCs w:val="22"/>
          <w:lang w:val="uk-UA"/>
        </w:rPr>
        <w:t>а</w:t>
      </w:r>
      <w:r w:rsidRPr="009E1EC5">
        <w:rPr>
          <w:sz w:val="22"/>
          <w:szCs w:val="22"/>
          <w:lang w:val="uk-UA"/>
        </w:rPr>
        <w:t>невризма серця</w:t>
      </w:r>
      <w:r w:rsidR="009E1EC5">
        <w:rPr>
          <w:sz w:val="22"/>
          <w:szCs w:val="22"/>
          <w:lang w:val="uk-UA"/>
        </w:rPr>
        <w:t>;</w:t>
      </w:r>
    </w:p>
    <w:p w:rsidR="00CA6E70" w:rsidRPr="009E1EC5" w:rsidRDefault="00CA6E70" w:rsidP="00CA6E70">
      <w:pPr>
        <w:numPr>
          <w:ilvl w:val="0"/>
          <w:numId w:val="2"/>
        </w:numPr>
        <w:rPr>
          <w:sz w:val="22"/>
          <w:szCs w:val="22"/>
        </w:rPr>
      </w:pPr>
      <w:r w:rsidRPr="009E1EC5">
        <w:rPr>
          <w:sz w:val="22"/>
          <w:szCs w:val="22"/>
        </w:rPr>
        <w:t>Захворювання</w:t>
      </w:r>
      <w:r w:rsidR="009E1EC5" w:rsidRPr="009E1EC5">
        <w:rPr>
          <w:sz w:val="22"/>
          <w:szCs w:val="22"/>
          <w:lang w:val="uk-UA"/>
        </w:rPr>
        <w:t xml:space="preserve"> </w:t>
      </w:r>
      <w:r w:rsidRPr="009E1EC5">
        <w:rPr>
          <w:sz w:val="22"/>
          <w:szCs w:val="22"/>
          <w:lang w:val="uk-UA"/>
        </w:rPr>
        <w:t>межистіння</w:t>
      </w:r>
      <w:r w:rsidR="009E1EC5" w:rsidRPr="009E1EC5">
        <w:rPr>
          <w:sz w:val="22"/>
          <w:szCs w:val="22"/>
          <w:lang w:val="uk-UA"/>
        </w:rPr>
        <w:t>, о</w:t>
      </w:r>
      <w:r w:rsidRPr="009E1EC5">
        <w:rPr>
          <w:sz w:val="22"/>
          <w:szCs w:val="22"/>
        </w:rPr>
        <w:t>піки</w:t>
      </w:r>
      <w:r w:rsidR="009E1EC5" w:rsidRPr="009E1EC5">
        <w:rPr>
          <w:sz w:val="22"/>
          <w:szCs w:val="22"/>
          <w:lang w:val="uk-UA"/>
        </w:rPr>
        <w:t xml:space="preserve"> </w:t>
      </w:r>
      <w:r w:rsidRPr="009E1EC5">
        <w:rPr>
          <w:sz w:val="22"/>
          <w:szCs w:val="22"/>
        </w:rPr>
        <w:t>стравоходу</w:t>
      </w:r>
      <w:r w:rsidR="009E1EC5" w:rsidRPr="009E1EC5">
        <w:rPr>
          <w:sz w:val="22"/>
          <w:szCs w:val="22"/>
          <w:lang w:val="uk-UA"/>
        </w:rPr>
        <w:t>, к</w:t>
      </w:r>
      <w:r w:rsidRPr="009E1EC5">
        <w:rPr>
          <w:sz w:val="22"/>
          <w:szCs w:val="22"/>
        </w:rPr>
        <w:t>ардіоспазм</w:t>
      </w:r>
      <w:r w:rsidR="009E1EC5" w:rsidRPr="009E1EC5">
        <w:rPr>
          <w:sz w:val="22"/>
          <w:szCs w:val="22"/>
          <w:lang w:val="uk-UA"/>
        </w:rPr>
        <w:t>, к</w:t>
      </w:r>
      <w:r w:rsidRPr="009E1EC5">
        <w:rPr>
          <w:sz w:val="22"/>
          <w:szCs w:val="22"/>
        </w:rPr>
        <w:t>ардіостеноз</w:t>
      </w:r>
      <w:r w:rsidR="009E1EC5" w:rsidRPr="009E1EC5">
        <w:rPr>
          <w:sz w:val="22"/>
          <w:szCs w:val="22"/>
          <w:lang w:val="uk-UA"/>
        </w:rPr>
        <w:t>, д</w:t>
      </w:r>
      <w:r w:rsidRPr="009E1EC5">
        <w:rPr>
          <w:sz w:val="22"/>
          <w:szCs w:val="22"/>
        </w:rPr>
        <w:t>ивертикули</w:t>
      </w:r>
      <w:r w:rsidR="009E1EC5" w:rsidRPr="009E1EC5">
        <w:rPr>
          <w:sz w:val="22"/>
          <w:szCs w:val="22"/>
          <w:lang w:val="uk-UA"/>
        </w:rPr>
        <w:t xml:space="preserve"> </w:t>
      </w:r>
      <w:r w:rsidRPr="009E1EC5">
        <w:rPr>
          <w:sz w:val="22"/>
          <w:szCs w:val="22"/>
        </w:rPr>
        <w:t>стравоходу</w:t>
      </w:r>
      <w:r w:rsidR="009E1EC5" w:rsidRPr="009E1EC5">
        <w:rPr>
          <w:sz w:val="22"/>
          <w:szCs w:val="22"/>
          <w:lang w:val="uk-UA"/>
        </w:rPr>
        <w:t xml:space="preserve">, </w:t>
      </w:r>
      <w:r w:rsidR="009E1EC5">
        <w:rPr>
          <w:sz w:val="22"/>
          <w:szCs w:val="22"/>
          <w:lang w:val="uk-UA"/>
        </w:rPr>
        <w:t>с</w:t>
      </w:r>
      <w:r w:rsidRPr="009E1EC5">
        <w:rPr>
          <w:sz w:val="22"/>
          <w:szCs w:val="22"/>
        </w:rPr>
        <w:t>травохід</w:t>
      </w:r>
      <w:r w:rsidR="009E1EC5">
        <w:rPr>
          <w:sz w:val="22"/>
          <w:szCs w:val="22"/>
          <w:lang w:val="uk-UA"/>
        </w:rPr>
        <w:t xml:space="preserve"> </w:t>
      </w:r>
      <w:r w:rsidRPr="009E1EC5">
        <w:rPr>
          <w:sz w:val="22"/>
          <w:szCs w:val="22"/>
        </w:rPr>
        <w:t>Баретта</w:t>
      </w:r>
      <w:r w:rsidR="009E1EC5">
        <w:rPr>
          <w:sz w:val="22"/>
          <w:szCs w:val="22"/>
          <w:lang w:val="uk-UA"/>
        </w:rPr>
        <w:t>;</w:t>
      </w:r>
    </w:p>
    <w:p w:rsidR="00CA6E70" w:rsidRPr="009E1EC5" w:rsidRDefault="00CA6E70" w:rsidP="00CA6E70">
      <w:pPr>
        <w:numPr>
          <w:ilvl w:val="0"/>
          <w:numId w:val="2"/>
        </w:numPr>
        <w:rPr>
          <w:sz w:val="22"/>
          <w:szCs w:val="22"/>
        </w:rPr>
      </w:pPr>
      <w:r w:rsidRPr="009E1EC5">
        <w:rPr>
          <w:sz w:val="22"/>
          <w:szCs w:val="22"/>
          <w:lang w:val="uk-UA"/>
        </w:rPr>
        <w:t>Еутириоїдний зоб</w:t>
      </w:r>
      <w:r w:rsidR="009E1EC5" w:rsidRPr="009E1EC5">
        <w:rPr>
          <w:sz w:val="22"/>
          <w:szCs w:val="22"/>
          <w:lang w:val="uk-UA"/>
        </w:rPr>
        <w:t xml:space="preserve">, </w:t>
      </w:r>
      <w:r w:rsidR="009E1EC5">
        <w:rPr>
          <w:sz w:val="22"/>
          <w:szCs w:val="22"/>
          <w:lang w:val="uk-UA"/>
        </w:rPr>
        <w:t>т</w:t>
      </w:r>
      <w:r w:rsidRPr="009E1EC5">
        <w:rPr>
          <w:sz w:val="22"/>
          <w:szCs w:val="22"/>
          <w:lang w:val="uk-UA"/>
        </w:rPr>
        <w:t>оксичий зоб</w:t>
      </w:r>
      <w:r w:rsidR="009E1EC5">
        <w:rPr>
          <w:sz w:val="22"/>
          <w:szCs w:val="22"/>
          <w:lang w:val="uk-UA"/>
        </w:rPr>
        <w:t>;</w:t>
      </w:r>
    </w:p>
    <w:p w:rsidR="00CA6E70" w:rsidRPr="009E1EC5" w:rsidRDefault="00CA6E70" w:rsidP="00CA6E70">
      <w:pPr>
        <w:numPr>
          <w:ilvl w:val="0"/>
          <w:numId w:val="2"/>
        </w:numPr>
        <w:rPr>
          <w:sz w:val="22"/>
          <w:szCs w:val="22"/>
        </w:rPr>
      </w:pPr>
      <w:r w:rsidRPr="009E1EC5">
        <w:rPr>
          <w:sz w:val="22"/>
          <w:szCs w:val="22"/>
          <w:lang w:val="uk-UA"/>
        </w:rPr>
        <w:t>Фіброзно-кистозні з</w:t>
      </w:r>
      <w:r w:rsidRPr="009E1EC5">
        <w:rPr>
          <w:sz w:val="22"/>
          <w:szCs w:val="22"/>
        </w:rPr>
        <w:t>ахворювання молочної залози</w:t>
      </w:r>
      <w:r w:rsidR="009E1EC5" w:rsidRPr="009E1EC5">
        <w:rPr>
          <w:sz w:val="22"/>
          <w:szCs w:val="22"/>
          <w:lang w:val="uk-UA"/>
        </w:rPr>
        <w:t xml:space="preserve">, </w:t>
      </w:r>
      <w:r w:rsidR="009E1EC5">
        <w:rPr>
          <w:sz w:val="22"/>
          <w:szCs w:val="22"/>
          <w:lang w:val="uk-UA"/>
        </w:rPr>
        <w:t>м</w:t>
      </w:r>
      <w:r w:rsidRPr="009E1EC5">
        <w:rPr>
          <w:sz w:val="22"/>
          <w:szCs w:val="22"/>
          <w:lang w:val="uk-UA"/>
        </w:rPr>
        <w:t>астит</w:t>
      </w:r>
      <w:r w:rsidR="009E1EC5">
        <w:rPr>
          <w:sz w:val="22"/>
          <w:szCs w:val="22"/>
          <w:lang w:val="uk-UA"/>
        </w:rPr>
        <w:t>;</w:t>
      </w:r>
    </w:p>
    <w:p w:rsidR="00CA6E70" w:rsidRPr="009E1EC5" w:rsidRDefault="00CA6E70" w:rsidP="00CA6E70">
      <w:pPr>
        <w:numPr>
          <w:ilvl w:val="0"/>
          <w:numId w:val="2"/>
        </w:numPr>
        <w:rPr>
          <w:sz w:val="22"/>
          <w:szCs w:val="22"/>
        </w:rPr>
      </w:pPr>
      <w:r w:rsidRPr="009E1EC5">
        <w:rPr>
          <w:sz w:val="22"/>
          <w:szCs w:val="22"/>
        </w:rPr>
        <w:t>Обл</w:t>
      </w:r>
      <w:r w:rsidRPr="009E1EC5">
        <w:rPr>
          <w:sz w:val="22"/>
          <w:szCs w:val="22"/>
          <w:lang w:val="en-US"/>
        </w:rPr>
        <w:t>i</w:t>
      </w:r>
      <w:r w:rsidRPr="009E1EC5">
        <w:rPr>
          <w:sz w:val="22"/>
          <w:szCs w:val="22"/>
        </w:rPr>
        <w:t>теруючий</w:t>
      </w:r>
      <w:r w:rsidR="009E1EC5" w:rsidRPr="009E1EC5">
        <w:rPr>
          <w:sz w:val="22"/>
          <w:szCs w:val="22"/>
          <w:lang w:val="uk-UA"/>
        </w:rPr>
        <w:t xml:space="preserve"> </w:t>
      </w:r>
      <w:r w:rsidRPr="009E1EC5">
        <w:rPr>
          <w:sz w:val="22"/>
          <w:szCs w:val="22"/>
        </w:rPr>
        <w:t>атеросклероз</w:t>
      </w:r>
      <w:r w:rsidR="009E1EC5" w:rsidRPr="009E1EC5">
        <w:rPr>
          <w:sz w:val="22"/>
          <w:szCs w:val="22"/>
          <w:lang w:val="uk-UA"/>
        </w:rPr>
        <w:t>, е</w:t>
      </w:r>
      <w:r w:rsidRPr="009E1EC5">
        <w:rPr>
          <w:sz w:val="22"/>
          <w:szCs w:val="22"/>
        </w:rPr>
        <w:t>ндартер</w:t>
      </w:r>
      <w:r w:rsidRPr="009E1EC5">
        <w:rPr>
          <w:sz w:val="22"/>
          <w:szCs w:val="22"/>
          <w:lang w:val="en-US"/>
        </w:rPr>
        <w:t>i</w:t>
      </w:r>
      <w:r w:rsidRPr="009E1EC5">
        <w:rPr>
          <w:sz w:val="22"/>
          <w:szCs w:val="22"/>
        </w:rPr>
        <w:t>їт</w:t>
      </w:r>
      <w:r w:rsidR="009E1EC5" w:rsidRPr="009E1EC5">
        <w:rPr>
          <w:sz w:val="22"/>
          <w:szCs w:val="22"/>
          <w:lang w:val="uk-UA"/>
        </w:rPr>
        <w:t>, д</w:t>
      </w:r>
      <w:r w:rsidRPr="009E1EC5">
        <w:rPr>
          <w:sz w:val="22"/>
          <w:szCs w:val="22"/>
        </w:rPr>
        <w:t>іабетична</w:t>
      </w:r>
      <w:r w:rsidR="009E1EC5" w:rsidRPr="009E1EC5">
        <w:rPr>
          <w:sz w:val="22"/>
          <w:szCs w:val="22"/>
          <w:lang w:val="uk-UA"/>
        </w:rPr>
        <w:t xml:space="preserve"> </w:t>
      </w:r>
      <w:r w:rsidRPr="009E1EC5">
        <w:rPr>
          <w:sz w:val="22"/>
          <w:szCs w:val="22"/>
        </w:rPr>
        <w:t>ангіопатія</w:t>
      </w:r>
      <w:r w:rsidR="009E1EC5" w:rsidRPr="009E1EC5">
        <w:rPr>
          <w:sz w:val="22"/>
          <w:szCs w:val="22"/>
          <w:lang w:val="uk-UA"/>
        </w:rPr>
        <w:t>, г</w:t>
      </w:r>
      <w:r w:rsidRPr="009E1EC5">
        <w:rPr>
          <w:sz w:val="22"/>
          <w:szCs w:val="22"/>
          <w:lang w:val="uk-UA"/>
        </w:rPr>
        <w:t>остра ішемія кінцівок</w:t>
      </w:r>
      <w:r w:rsidR="009E1EC5" w:rsidRPr="009E1EC5">
        <w:rPr>
          <w:sz w:val="22"/>
          <w:szCs w:val="22"/>
          <w:lang w:val="uk-UA"/>
        </w:rPr>
        <w:t>, а</w:t>
      </w:r>
      <w:r w:rsidRPr="009E1EC5">
        <w:rPr>
          <w:sz w:val="22"/>
          <w:szCs w:val="22"/>
          <w:lang w:val="uk-UA"/>
        </w:rPr>
        <w:t>б</w:t>
      </w:r>
      <w:r w:rsidRPr="009E1EC5">
        <w:rPr>
          <w:sz w:val="22"/>
          <w:szCs w:val="22"/>
          <w:lang w:val="uk-UA"/>
        </w:rPr>
        <w:t>дом</w:t>
      </w:r>
      <w:r w:rsidRPr="009E1EC5">
        <w:rPr>
          <w:sz w:val="22"/>
          <w:szCs w:val="22"/>
          <w:lang w:val="en-US"/>
        </w:rPr>
        <w:t>i</w:t>
      </w:r>
      <w:r w:rsidRPr="009E1EC5">
        <w:rPr>
          <w:sz w:val="22"/>
          <w:szCs w:val="22"/>
          <w:lang w:val="uk-UA"/>
        </w:rPr>
        <w:t xml:space="preserve">нальний </w:t>
      </w:r>
      <w:r w:rsidRPr="009E1EC5">
        <w:rPr>
          <w:sz w:val="22"/>
          <w:szCs w:val="22"/>
          <w:lang w:val="en-US"/>
        </w:rPr>
        <w:t>i</w:t>
      </w:r>
      <w:r w:rsidRPr="009E1EC5">
        <w:rPr>
          <w:sz w:val="22"/>
          <w:szCs w:val="22"/>
          <w:lang w:val="uk-UA"/>
        </w:rPr>
        <w:t>шем</w:t>
      </w:r>
      <w:r w:rsidRPr="009E1EC5">
        <w:rPr>
          <w:sz w:val="22"/>
          <w:szCs w:val="22"/>
          <w:lang w:val="en-US"/>
        </w:rPr>
        <w:t>i</w:t>
      </w:r>
      <w:r w:rsidRPr="009E1EC5">
        <w:rPr>
          <w:sz w:val="22"/>
          <w:szCs w:val="22"/>
          <w:lang w:val="uk-UA"/>
        </w:rPr>
        <w:t>чний синдром</w:t>
      </w:r>
      <w:r w:rsidR="009E1EC5" w:rsidRPr="009E1EC5">
        <w:rPr>
          <w:sz w:val="22"/>
          <w:szCs w:val="22"/>
          <w:lang w:val="uk-UA"/>
        </w:rPr>
        <w:t xml:space="preserve">, </w:t>
      </w:r>
      <w:r w:rsidR="009E1EC5">
        <w:rPr>
          <w:sz w:val="22"/>
          <w:szCs w:val="22"/>
          <w:lang w:val="uk-UA"/>
        </w:rPr>
        <w:t>в</w:t>
      </w:r>
      <w:r w:rsidRPr="009E1EC5">
        <w:rPr>
          <w:sz w:val="22"/>
          <w:szCs w:val="22"/>
          <w:lang w:val="uk-UA"/>
        </w:rPr>
        <w:t>арикозна хвороба вен нижніх кінцівок</w:t>
      </w:r>
      <w:r w:rsidR="009E1EC5">
        <w:rPr>
          <w:sz w:val="22"/>
          <w:szCs w:val="22"/>
          <w:lang w:val="uk-UA"/>
        </w:rPr>
        <w:t>;</w:t>
      </w:r>
    </w:p>
    <w:p w:rsidR="00CA6E70" w:rsidRPr="0029756E" w:rsidRDefault="00CA6E70" w:rsidP="00CA6E70">
      <w:pPr>
        <w:numPr>
          <w:ilvl w:val="0"/>
          <w:numId w:val="2"/>
        </w:numPr>
        <w:rPr>
          <w:sz w:val="28"/>
          <w:szCs w:val="28"/>
        </w:rPr>
      </w:pPr>
      <w:r w:rsidRPr="009E1EC5">
        <w:rPr>
          <w:rStyle w:val="a4"/>
          <w:i w:val="0"/>
          <w:sz w:val="22"/>
          <w:szCs w:val="22"/>
        </w:rPr>
        <w:t>Гострі тромбози магістральних вен</w:t>
      </w:r>
      <w:r w:rsidR="009E1EC5" w:rsidRPr="009E1EC5">
        <w:rPr>
          <w:rStyle w:val="a4"/>
          <w:i w:val="0"/>
          <w:sz w:val="22"/>
          <w:szCs w:val="22"/>
          <w:lang w:val="uk-UA"/>
        </w:rPr>
        <w:t>, х</w:t>
      </w:r>
      <w:r w:rsidRPr="009E1EC5">
        <w:rPr>
          <w:rStyle w:val="a4"/>
          <w:i w:val="0"/>
          <w:sz w:val="22"/>
          <w:szCs w:val="22"/>
        </w:rPr>
        <w:t>ронічні тромбози магістральних вен</w:t>
      </w:r>
      <w:r w:rsidR="009E1EC5" w:rsidRPr="009E1EC5">
        <w:rPr>
          <w:rStyle w:val="a4"/>
          <w:i w:val="0"/>
          <w:sz w:val="22"/>
          <w:szCs w:val="22"/>
          <w:lang w:val="uk-UA"/>
        </w:rPr>
        <w:t>, п</w:t>
      </w:r>
      <w:r w:rsidRPr="009E1EC5">
        <w:rPr>
          <w:rStyle w:val="a4"/>
          <w:i w:val="0"/>
          <w:sz w:val="22"/>
          <w:szCs w:val="22"/>
        </w:rPr>
        <w:t>іслятромб</w:t>
      </w:r>
      <w:r w:rsidRPr="009E1EC5">
        <w:rPr>
          <w:rStyle w:val="a4"/>
          <w:i w:val="0"/>
          <w:sz w:val="22"/>
          <w:szCs w:val="22"/>
        </w:rPr>
        <w:t>о</w:t>
      </w:r>
      <w:r w:rsidRPr="009E1EC5">
        <w:rPr>
          <w:rStyle w:val="a4"/>
          <w:i w:val="0"/>
          <w:sz w:val="22"/>
          <w:szCs w:val="22"/>
        </w:rPr>
        <w:t>флебiтичний синдром</w:t>
      </w:r>
      <w:r w:rsidR="009E1EC5" w:rsidRPr="009E1EC5">
        <w:rPr>
          <w:rStyle w:val="a4"/>
          <w:i w:val="0"/>
          <w:sz w:val="22"/>
          <w:szCs w:val="22"/>
          <w:lang w:val="uk-UA"/>
        </w:rPr>
        <w:t>, л</w:t>
      </w:r>
      <w:r w:rsidRPr="009E1EC5">
        <w:rPr>
          <w:sz w:val="22"/>
          <w:szCs w:val="22"/>
          <w:lang w:val="uk-UA"/>
        </w:rPr>
        <w:t>імфадема</w:t>
      </w:r>
      <w:r w:rsidR="009E1EC5" w:rsidRPr="009E1EC5">
        <w:rPr>
          <w:sz w:val="22"/>
          <w:szCs w:val="22"/>
          <w:lang w:val="uk-UA"/>
        </w:rPr>
        <w:t>.</w:t>
      </w:r>
    </w:p>
    <w:p w:rsidR="0029756E" w:rsidRPr="009E1EC5" w:rsidRDefault="0029756E" w:rsidP="00CA6E70">
      <w:pPr>
        <w:numPr>
          <w:ilvl w:val="0"/>
          <w:numId w:val="2"/>
        </w:numPr>
        <w:rPr>
          <w:sz w:val="28"/>
          <w:szCs w:val="28"/>
        </w:rPr>
      </w:pPr>
    </w:p>
    <w:p w:rsidR="00CA6E70" w:rsidRDefault="00CA6E70" w:rsidP="00CA6E70">
      <w:pPr>
        <w:pStyle w:val="a3"/>
        <w:tabs>
          <w:tab w:val="left" w:pos="993"/>
          <w:tab w:val="left" w:pos="127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Студент повинен оволодіти: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  <w:lang w:val="uk-UA"/>
        </w:rPr>
      </w:pPr>
      <w:r w:rsidRPr="0029756E">
        <w:rPr>
          <w:sz w:val="22"/>
          <w:szCs w:val="22"/>
          <w:lang w:val="uk-UA"/>
        </w:rPr>
        <w:t>Оформлення медичної карти стаціонарного хворого, виписка  з медичної   карти стаціон</w:t>
      </w:r>
      <w:r w:rsidRPr="0029756E">
        <w:rPr>
          <w:sz w:val="22"/>
          <w:szCs w:val="22"/>
          <w:lang w:val="uk-UA"/>
        </w:rPr>
        <w:t>а</w:t>
      </w:r>
      <w:r w:rsidRPr="0029756E">
        <w:rPr>
          <w:sz w:val="22"/>
          <w:szCs w:val="22"/>
          <w:lang w:val="uk-UA"/>
        </w:rPr>
        <w:t xml:space="preserve">рного хворого. 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  <w:lang w:val="uk-UA"/>
        </w:rPr>
      </w:pPr>
      <w:r w:rsidRPr="0029756E">
        <w:rPr>
          <w:sz w:val="22"/>
          <w:szCs w:val="22"/>
          <w:lang w:val="uk-UA"/>
        </w:rPr>
        <w:t>Визначення групи та  резус крові, сумісність крові</w:t>
      </w:r>
      <w:r w:rsidR="0029756E" w:rsidRPr="0029756E">
        <w:rPr>
          <w:sz w:val="22"/>
          <w:szCs w:val="22"/>
          <w:lang w:val="uk-UA"/>
        </w:rPr>
        <w:t>, в</w:t>
      </w:r>
      <w:r w:rsidRPr="0029756E">
        <w:rPr>
          <w:sz w:val="22"/>
          <w:szCs w:val="22"/>
          <w:lang w:val="uk-UA"/>
        </w:rPr>
        <w:t>изначення показань до переливання крові</w:t>
      </w:r>
      <w:r w:rsidR="0029756E" w:rsidRPr="0029756E">
        <w:rPr>
          <w:sz w:val="22"/>
          <w:szCs w:val="22"/>
          <w:lang w:val="uk-UA"/>
        </w:rPr>
        <w:t>.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  <w:lang w:val="uk-UA"/>
        </w:rPr>
      </w:pPr>
      <w:r w:rsidRPr="0029756E">
        <w:rPr>
          <w:sz w:val="22"/>
          <w:szCs w:val="22"/>
          <w:lang w:val="uk-UA"/>
        </w:rPr>
        <w:t>Визначення величини крововтрат</w:t>
      </w:r>
      <w:r w:rsidR="0029756E">
        <w:rPr>
          <w:sz w:val="22"/>
          <w:szCs w:val="22"/>
          <w:lang w:val="uk-UA"/>
        </w:rPr>
        <w:t>и у польових умовах</w:t>
      </w:r>
      <w:r w:rsidRPr="0029756E">
        <w:rPr>
          <w:sz w:val="22"/>
          <w:szCs w:val="22"/>
          <w:lang w:val="uk-UA"/>
        </w:rPr>
        <w:t xml:space="preserve"> та надзвичайних ситуаціях</w:t>
      </w:r>
      <w:r w:rsidR="0029756E">
        <w:rPr>
          <w:sz w:val="22"/>
          <w:szCs w:val="22"/>
          <w:lang w:val="uk-UA"/>
        </w:rPr>
        <w:t>.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 w:rsidRPr="0029756E">
        <w:rPr>
          <w:sz w:val="22"/>
          <w:szCs w:val="22"/>
        </w:rPr>
        <w:t xml:space="preserve">Методика </w:t>
      </w:r>
      <w:r w:rsidRPr="0029756E">
        <w:rPr>
          <w:sz w:val="22"/>
          <w:szCs w:val="22"/>
          <w:lang w:val="uk-UA"/>
        </w:rPr>
        <w:t xml:space="preserve">фізикального </w:t>
      </w:r>
      <w:r w:rsidRPr="0029756E">
        <w:rPr>
          <w:sz w:val="22"/>
          <w:szCs w:val="22"/>
        </w:rPr>
        <w:t xml:space="preserve">обстеження </w:t>
      </w:r>
      <w:r w:rsidRPr="0029756E">
        <w:rPr>
          <w:sz w:val="22"/>
          <w:szCs w:val="22"/>
          <w:lang w:val="uk-UA"/>
        </w:rPr>
        <w:t>легенів</w:t>
      </w:r>
      <w:r w:rsidR="0029756E" w:rsidRPr="0029756E">
        <w:rPr>
          <w:sz w:val="22"/>
          <w:szCs w:val="22"/>
          <w:lang w:val="uk-UA"/>
        </w:rPr>
        <w:t xml:space="preserve">, </w:t>
      </w:r>
      <w:r w:rsidR="0029756E">
        <w:rPr>
          <w:sz w:val="22"/>
          <w:szCs w:val="22"/>
          <w:lang w:val="uk-UA"/>
        </w:rPr>
        <w:t>м</w:t>
      </w:r>
      <w:r w:rsidRPr="0029756E">
        <w:rPr>
          <w:sz w:val="22"/>
          <w:szCs w:val="22"/>
        </w:rPr>
        <w:t xml:space="preserve">етодика </w:t>
      </w:r>
      <w:r w:rsidRPr="0029756E">
        <w:rPr>
          <w:sz w:val="22"/>
          <w:szCs w:val="22"/>
          <w:lang w:val="uk-UA"/>
        </w:rPr>
        <w:t xml:space="preserve">фізикального </w:t>
      </w:r>
      <w:r w:rsidRPr="0029756E">
        <w:rPr>
          <w:sz w:val="22"/>
          <w:szCs w:val="22"/>
        </w:rPr>
        <w:t xml:space="preserve">обстеження </w:t>
      </w:r>
      <w:r w:rsidRPr="0029756E">
        <w:rPr>
          <w:sz w:val="22"/>
          <w:szCs w:val="22"/>
          <w:lang w:val="uk-UA"/>
        </w:rPr>
        <w:t>серця</w:t>
      </w:r>
      <w:r w:rsidR="0029756E">
        <w:rPr>
          <w:sz w:val="22"/>
          <w:szCs w:val="22"/>
          <w:lang w:val="uk-UA"/>
        </w:rPr>
        <w:t>.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 w:rsidRPr="0029756E">
        <w:rPr>
          <w:sz w:val="22"/>
          <w:szCs w:val="22"/>
        </w:rPr>
        <w:t xml:space="preserve">Методика </w:t>
      </w:r>
      <w:r w:rsidRPr="0029756E">
        <w:rPr>
          <w:sz w:val="22"/>
          <w:szCs w:val="22"/>
          <w:lang w:val="uk-UA"/>
        </w:rPr>
        <w:t xml:space="preserve">фізикального </w:t>
      </w:r>
      <w:r w:rsidRPr="0029756E">
        <w:rPr>
          <w:sz w:val="22"/>
          <w:szCs w:val="22"/>
        </w:rPr>
        <w:t>обстеження вен</w:t>
      </w:r>
      <w:r w:rsidR="0029756E" w:rsidRPr="0029756E">
        <w:rPr>
          <w:sz w:val="22"/>
          <w:szCs w:val="22"/>
          <w:lang w:val="uk-UA"/>
        </w:rPr>
        <w:t xml:space="preserve">, </w:t>
      </w:r>
      <w:r w:rsidR="0029756E">
        <w:rPr>
          <w:sz w:val="22"/>
          <w:szCs w:val="22"/>
          <w:lang w:val="uk-UA"/>
        </w:rPr>
        <w:t>м</w:t>
      </w:r>
      <w:r w:rsidRPr="0029756E">
        <w:rPr>
          <w:sz w:val="22"/>
          <w:szCs w:val="22"/>
          <w:lang w:val="uk-UA"/>
        </w:rPr>
        <w:t>етодика проведення функціональних проб (</w:t>
      </w:r>
      <w:r w:rsidRPr="0029756E">
        <w:rPr>
          <w:sz w:val="22"/>
          <w:szCs w:val="22"/>
        </w:rPr>
        <w:t>п</w:t>
      </w:r>
      <w:r w:rsidRPr="0029756E">
        <w:rPr>
          <w:sz w:val="22"/>
          <w:szCs w:val="22"/>
        </w:rPr>
        <w:t>е</w:t>
      </w:r>
      <w:r w:rsidRPr="0029756E">
        <w:rPr>
          <w:sz w:val="22"/>
          <w:szCs w:val="22"/>
        </w:rPr>
        <w:t xml:space="preserve">риферійних </w:t>
      </w:r>
      <w:r w:rsidRPr="0029756E">
        <w:rPr>
          <w:sz w:val="22"/>
          <w:szCs w:val="22"/>
          <w:lang w:val="uk-UA"/>
        </w:rPr>
        <w:t>та глибоких</w:t>
      </w:r>
      <w:r w:rsidR="0029756E">
        <w:rPr>
          <w:sz w:val="22"/>
          <w:szCs w:val="22"/>
          <w:lang w:val="uk-UA"/>
        </w:rPr>
        <w:t xml:space="preserve"> </w:t>
      </w:r>
      <w:r w:rsidRPr="0029756E">
        <w:rPr>
          <w:sz w:val="22"/>
          <w:szCs w:val="22"/>
          <w:lang w:val="uk-UA"/>
        </w:rPr>
        <w:t>вен)</w:t>
      </w:r>
    </w:p>
    <w:p w:rsidR="00CA6E70" w:rsidRPr="0029756E" w:rsidRDefault="00CA6E70" w:rsidP="0029756E">
      <w:pPr>
        <w:numPr>
          <w:ilvl w:val="0"/>
          <w:numId w:val="3"/>
        </w:numPr>
        <w:ind w:left="426" w:firstLine="0"/>
        <w:jc w:val="both"/>
        <w:rPr>
          <w:sz w:val="22"/>
          <w:szCs w:val="22"/>
        </w:rPr>
      </w:pPr>
      <w:r w:rsidRPr="0029756E">
        <w:rPr>
          <w:sz w:val="22"/>
          <w:szCs w:val="22"/>
        </w:rPr>
        <w:t xml:space="preserve">Методика </w:t>
      </w:r>
      <w:r w:rsidRPr="0029756E">
        <w:rPr>
          <w:sz w:val="22"/>
          <w:szCs w:val="22"/>
          <w:lang w:val="uk-UA"/>
        </w:rPr>
        <w:t>фізикального</w:t>
      </w:r>
      <w:r w:rsidRPr="0029756E">
        <w:rPr>
          <w:sz w:val="22"/>
          <w:szCs w:val="22"/>
        </w:rPr>
        <w:t xml:space="preserve"> обстеження периферійних артерій. </w:t>
      </w:r>
    </w:p>
    <w:p w:rsidR="00CA6E70" w:rsidRPr="0029756E" w:rsidRDefault="00CA6E70" w:rsidP="0029756E">
      <w:pPr>
        <w:numPr>
          <w:ilvl w:val="0"/>
          <w:numId w:val="3"/>
        </w:numPr>
        <w:ind w:left="426" w:firstLine="0"/>
        <w:jc w:val="both"/>
        <w:rPr>
          <w:sz w:val="22"/>
          <w:szCs w:val="22"/>
        </w:rPr>
      </w:pPr>
      <w:r w:rsidRPr="0029756E">
        <w:rPr>
          <w:sz w:val="22"/>
          <w:szCs w:val="22"/>
        </w:rPr>
        <w:t xml:space="preserve">Методика </w:t>
      </w:r>
      <w:r w:rsidRPr="0029756E">
        <w:rPr>
          <w:sz w:val="22"/>
          <w:szCs w:val="22"/>
          <w:lang w:val="uk-UA"/>
        </w:rPr>
        <w:t>фізикального</w:t>
      </w:r>
      <w:r w:rsidRPr="0029756E">
        <w:rPr>
          <w:sz w:val="22"/>
          <w:szCs w:val="22"/>
        </w:rPr>
        <w:t xml:space="preserve"> обстеження</w:t>
      </w:r>
      <w:r w:rsidRPr="0029756E">
        <w:rPr>
          <w:sz w:val="22"/>
          <w:szCs w:val="22"/>
          <w:lang w:val="uk-UA"/>
        </w:rPr>
        <w:t xml:space="preserve"> щитовидної залози</w:t>
      </w:r>
      <w:r w:rsidR="0029756E">
        <w:rPr>
          <w:sz w:val="22"/>
          <w:szCs w:val="22"/>
          <w:lang w:val="uk-UA"/>
        </w:rPr>
        <w:t>.</w:t>
      </w:r>
    </w:p>
    <w:p w:rsidR="00CA6E70" w:rsidRPr="0029756E" w:rsidRDefault="00CA6E70" w:rsidP="0029756E">
      <w:pPr>
        <w:numPr>
          <w:ilvl w:val="0"/>
          <w:numId w:val="3"/>
        </w:numPr>
        <w:ind w:left="426" w:firstLine="0"/>
        <w:rPr>
          <w:sz w:val="22"/>
          <w:szCs w:val="22"/>
        </w:rPr>
      </w:pPr>
      <w:r w:rsidRPr="0029756E">
        <w:rPr>
          <w:sz w:val="22"/>
          <w:szCs w:val="22"/>
          <w:u w:val="single"/>
        </w:rPr>
        <w:t xml:space="preserve">Методика </w:t>
      </w:r>
      <w:r w:rsidRPr="0029756E">
        <w:rPr>
          <w:sz w:val="22"/>
          <w:szCs w:val="22"/>
          <w:u w:val="single"/>
          <w:lang w:val="uk-UA"/>
        </w:rPr>
        <w:t>фізикального</w:t>
      </w:r>
      <w:r w:rsidRPr="0029756E">
        <w:rPr>
          <w:sz w:val="22"/>
          <w:szCs w:val="22"/>
          <w:u w:val="single"/>
        </w:rPr>
        <w:t xml:space="preserve"> обстеження</w:t>
      </w:r>
      <w:r w:rsidRPr="0029756E">
        <w:rPr>
          <w:sz w:val="22"/>
          <w:szCs w:val="22"/>
          <w:u w:val="single"/>
          <w:lang w:val="uk-UA"/>
        </w:rPr>
        <w:t xml:space="preserve"> молочних залоз</w:t>
      </w:r>
      <w:r w:rsidRPr="0029756E">
        <w:rPr>
          <w:i/>
          <w:sz w:val="22"/>
          <w:szCs w:val="22"/>
          <w:lang w:val="uk-UA"/>
        </w:rPr>
        <w:t>(виконувати на муляжах)</w:t>
      </w:r>
      <w:r w:rsidRPr="0029756E">
        <w:rPr>
          <w:sz w:val="22"/>
          <w:szCs w:val="22"/>
        </w:rPr>
        <w:t>.</w:t>
      </w:r>
    </w:p>
    <w:p w:rsidR="00CA6E70" w:rsidRPr="0029756E" w:rsidRDefault="00CA6E70" w:rsidP="0029756E">
      <w:pPr>
        <w:numPr>
          <w:ilvl w:val="0"/>
          <w:numId w:val="3"/>
        </w:numPr>
        <w:ind w:left="426" w:firstLine="0"/>
        <w:rPr>
          <w:sz w:val="22"/>
          <w:szCs w:val="22"/>
        </w:rPr>
      </w:pPr>
      <w:r w:rsidRPr="0029756E">
        <w:rPr>
          <w:sz w:val="22"/>
          <w:szCs w:val="22"/>
          <w:u w:val="single"/>
          <w:lang w:val="uk-UA"/>
        </w:rPr>
        <w:t>Реєстрація ЕКГ</w:t>
      </w:r>
      <w:r w:rsidRPr="0029756E">
        <w:rPr>
          <w:i/>
          <w:sz w:val="22"/>
          <w:szCs w:val="22"/>
          <w:lang w:val="uk-UA"/>
        </w:rPr>
        <w:t>(виконувати на муляжах)</w:t>
      </w:r>
      <w:r w:rsidRPr="0029756E">
        <w:rPr>
          <w:sz w:val="22"/>
          <w:szCs w:val="22"/>
        </w:rPr>
        <w:t>.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</w:rPr>
      </w:pPr>
      <w:r w:rsidRPr="0029756E">
        <w:rPr>
          <w:sz w:val="22"/>
          <w:szCs w:val="22"/>
          <w:u w:val="single"/>
        </w:rPr>
        <w:t>Тимчасова зупинка кровотечі: пальцеве притискання судини на протязі, накладання джг</w:t>
      </w:r>
      <w:r w:rsidRPr="0029756E">
        <w:rPr>
          <w:sz w:val="22"/>
          <w:szCs w:val="22"/>
          <w:u w:val="single"/>
        </w:rPr>
        <w:t>у</w:t>
      </w:r>
      <w:r w:rsidRPr="0029756E">
        <w:rPr>
          <w:sz w:val="22"/>
          <w:szCs w:val="22"/>
          <w:u w:val="single"/>
        </w:rPr>
        <w:t xml:space="preserve">та. </w:t>
      </w:r>
      <w:r w:rsidRPr="0029756E">
        <w:rPr>
          <w:i/>
          <w:sz w:val="22"/>
          <w:szCs w:val="22"/>
          <w:lang w:val="uk-UA"/>
        </w:rPr>
        <w:t>(виконувати на муляжах)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</w:rPr>
      </w:pPr>
      <w:r w:rsidRPr="0029756E">
        <w:rPr>
          <w:sz w:val="22"/>
          <w:szCs w:val="22"/>
          <w:u w:val="single"/>
          <w:lang w:val="uk-UA"/>
        </w:rPr>
        <w:lastRenderedPageBreak/>
        <w:t>І</w:t>
      </w:r>
      <w:r w:rsidRPr="0029756E">
        <w:rPr>
          <w:sz w:val="22"/>
          <w:szCs w:val="22"/>
          <w:u w:val="single"/>
        </w:rPr>
        <w:t>н’єкції лікарських речовин (внутрішньом’язове, підшкірне, внутрішньовенне струминне та крапельне введення)</w:t>
      </w:r>
      <w:r w:rsidRPr="0029756E">
        <w:rPr>
          <w:i/>
          <w:sz w:val="22"/>
          <w:szCs w:val="22"/>
          <w:lang w:val="uk-UA"/>
        </w:rPr>
        <w:t>(виконувати на муляжах)</w:t>
      </w:r>
      <w:r w:rsidRPr="0029756E">
        <w:rPr>
          <w:sz w:val="22"/>
          <w:szCs w:val="22"/>
        </w:rPr>
        <w:t xml:space="preserve">. 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  <w:u w:val="single"/>
        </w:rPr>
      </w:pPr>
      <w:r w:rsidRPr="0029756E">
        <w:rPr>
          <w:sz w:val="22"/>
          <w:szCs w:val="22"/>
          <w:u w:val="single"/>
        </w:rPr>
        <w:t>Фіксація язика</w:t>
      </w:r>
      <w:r w:rsidRPr="0029756E">
        <w:rPr>
          <w:i/>
          <w:sz w:val="22"/>
          <w:szCs w:val="22"/>
          <w:lang w:val="uk-UA"/>
        </w:rPr>
        <w:t>(виконувати</w:t>
      </w:r>
      <w:r w:rsidR="0029756E" w:rsidRPr="0029756E">
        <w:rPr>
          <w:i/>
          <w:sz w:val="22"/>
          <w:szCs w:val="22"/>
          <w:lang w:val="uk-UA"/>
        </w:rPr>
        <w:t xml:space="preserve"> на муляжах), </w:t>
      </w:r>
      <w:r w:rsidR="0029756E" w:rsidRPr="0029756E">
        <w:rPr>
          <w:sz w:val="22"/>
          <w:szCs w:val="22"/>
          <w:lang w:val="uk-UA"/>
        </w:rPr>
        <w:t>т</w:t>
      </w:r>
      <w:r w:rsidRPr="0029756E">
        <w:rPr>
          <w:sz w:val="22"/>
          <w:szCs w:val="22"/>
          <w:u w:val="single"/>
          <w:lang w:val="uk-UA"/>
        </w:rPr>
        <w:t xml:space="preserve">рахеостомія </w:t>
      </w:r>
      <w:r w:rsidRPr="0029756E">
        <w:rPr>
          <w:i/>
          <w:sz w:val="22"/>
          <w:szCs w:val="22"/>
          <w:lang w:val="uk-UA"/>
        </w:rPr>
        <w:t>(виконувати на муляжах)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  <w:u w:val="single"/>
        </w:rPr>
      </w:pPr>
      <w:r w:rsidRPr="0029756E">
        <w:rPr>
          <w:sz w:val="22"/>
          <w:szCs w:val="22"/>
          <w:u w:val="single"/>
        </w:rPr>
        <w:t>Непрямий масаж серця</w:t>
      </w:r>
      <w:r w:rsidRPr="0029756E">
        <w:rPr>
          <w:i/>
          <w:sz w:val="22"/>
          <w:szCs w:val="22"/>
          <w:lang w:val="uk-UA"/>
        </w:rPr>
        <w:t>(виконувати на муляжах)</w:t>
      </w:r>
      <w:r w:rsidR="0029756E" w:rsidRPr="0029756E">
        <w:rPr>
          <w:i/>
          <w:sz w:val="22"/>
          <w:szCs w:val="22"/>
          <w:lang w:val="uk-UA"/>
        </w:rPr>
        <w:t xml:space="preserve">, </w:t>
      </w:r>
      <w:r w:rsidR="0029756E" w:rsidRPr="0029756E">
        <w:rPr>
          <w:sz w:val="22"/>
          <w:szCs w:val="22"/>
          <w:lang w:val="uk-UA"/>
        </w:rPr>
        <w:t>ш</w:t>
      </w:r>
      <w:r w:rsidRPr="0029756E">
        <w:rPr>
          <w:sz w:val="22"/>
          <w:szCs w:val="22"/>
          <w:u w:val="single"/>
        </w:rPr>
        <w:t xml:space="preserve">тучне дихання. </w:t>
      </w:r>
      <w:r w:rsidRPr="0029756E">
        <w:rPr>
          <w:i/>
          <w:sz w:val="22"/>
          <w:szCs w:val="22"/>
          <w:lang w:val="uk-UA"/>
        </w:rPr>
        <w:t>(виконувати на мул</w:t>
      </w:r>
      <w:r w:rsidRPr="0029756E">
        <w:rPr>
          <w:i/>
          <w:sz w:val="22"/>
          <w:szCs w:val="22"/>
          <w:lang w:val="uk-UA"/>
        </w:rPr>
        <w:t>я</w:t>
      </w:r>
      <w:r w:rsidRPr="0029756E">
        <w:rPr>
          <w:i/>
          <w:sz w:val="22"/>
          <w:szCs w:val="22"/>
          <w:lang w:val="uk-UA"/>
        </w:rPr>
        <w:t>жах)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  <w:u w:val="single"/>
        </w:rPr>
      </w:pPr>
      <w:r w:rsidRPr="0029756E">
        <w:rPr>
          <w:sz w:val="22"/>
          <w:szCs w:val="22"/>
          <w:u w:val="single"/>
        </w:rPr>
        <w:t xml:space="preserve">Накладання та зняття швів </w:t>
      </w:r>
      <w:r w:rsidRPr="0029756E">
        <w:rPr>
          <w:i/>
          <w:sz w:val="22"/>
          <w:szCs w:val="22"/>
          <w:lang w:val="uk-UA"/>
        </w:rPr>
        <w:t>(виконувати на муляжах)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  <w:u w:val="single"/>
        </w:rPr>
      </w:pPr>
      <w:r w:rsidRPr="0029756E">
        <w:rPr>
          <w:sz w:val="22"/>
          <w:szCs w:val="22"/>
          <w:u w:val="single"/>
        </w:rPr>
        <w:t xml:space="preserve">Встановлення шлункового зонда і промивання шлунка </w:t>
      </w:r>
      <w:r w:rsidRPr="0029756E">
        <w:rPr>
          <w:i/>
          <w:sz w:val="22"/>
          <w:szCs w:val="22"/>
          <w:lang w:val="uk-UA"/>
        </w:rPr>
        <w:t>(виконувати на муляжах)</w:t>
      </w:r>
    </w:p>
    <w:p w:rsidR="00CA6E70" w:rsidRPr="0029756E" w:rsidRDefault="0029756E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Кат</w:t>
      </w:r>
      <w:r>
        <w:rPr>
          <w:sz w:val="22"/>
          <w:szCs w:val="22"/>
          <w:u w:val="single"/>
          <w:lang w:val="uk-UA"/>
        </w:rPr>
        <w:t>е</w:t>
      </w:r>
      <w:r>
        <w:rPr>
          <w:sz w:val="22"/>
          <w:szCs w:val="22"/>
          <w:u w:val="single"/>
        </w:rPr>
        <w:t>тер</w:t>
      </w:r>
      <w:r>
        <w:rPr>
          <w:sz w:val="22"/>
          <w:szCs w:val="22"/>
          <w:u w:val="single"/>
          <w:lang w:val="uk-UA"/>
        </w:rPr>
        <w:t>и</w:t>
      </w:r>
      <w:r w:rsidR="00CA6E70" w:rsidRPr="0029756E">
        <w:rPr>
          <w:sz w:val="22"/>
          <w:szCs w:val="22"/>
          <w:u w:val="single"/>
        </w:rPr>
        <w:t xml:space="preserve">зація сечового міхура м’яким катетером </w:t>
      </w:r>
      <w:r w:rsidR="00CA6E70" w:rsidRPr="0029756E">
        <w:rPr>
          <w:i/>
          <w:sz w:val="22"/>
          <w:szCs w:val="22"/>
          <w:lang w:val="uk-UA"/>
        </w:rPr>
        <w:t>(виконувати на муляжах)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</w:rPr>
      </w:pPr>
      <w:r w:rsidRPr="0029756E">
        <w:rPr>
          <w:sz w:val="22"/>
          <w:szCs w:val="22"/>
          <w:u w:val="single"/>
          <w:lang w:val="uk-UA"/>
        </w:rPr>
        <w:t xml:space="preserve">Хірургічна обробка ран і </w:t>
      </w:r>
      <w:r w:rsidRPr="0029756E">
        <w:rPr>
          <w:sz w:val="22"/>
          <w:szCs w:val="22"/>
          <w:u w:val="single"/>
        </w:rPr>
        <w:t>поверхневих абсцесів</w:t>
      </w:r>
      <w:r w:rsidRPr="0029756E">
        <w:rPr>
          <w:sz w:val="22"/>
          <w:szCs w:val="22"/>
          <w:u w:val="single"/>
          <w:lang w:val="uk-UA"/>
        </w:rPr>
        <w:t xml:space="preserve">, догляд за дренажами </w:t>
      </w:r>
      <w:r w:rsidRPr="0029756E">
        <w:rPr>
          <w:i/>
          <w:sz w:val="22"/>
          <w:szCs w:val="22"/>
          <w:lang w:val="uk-UA"/>
        </w:rPr>
        <w:t>(виконувати на м</w:t>
      </w:r>
      <w:r w:rsidRPr="0029756E">
        <w:rPr>
          <w:i/>
          <w:sz w:val="22"/>
          <w:szCs w:val="22"/>
          <w:lang w:val="uk-UA"/>
        </w:rPr>
        <w:t>у</w:t>
      </w:r>
      <w:r w:rsidRPr="0029756E">
        <w:rPr>
          <w:i/>
          <w:sz w:val="22"/>
          <w:szCs w:val="22"/>
          <w:lang w:val="uk-UA"/>
        </w:rPr>
        <w:t>ляжах)</w:t>
      </w:r>
      <w:r w:rsidRPr="0029756E">
        <w:rPr>
          <w:sz w:val="22"/>
          <w:szCs w:val="22"/>
        </w:rPr>
        <w:t xml:space="preserve">. 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  <w:u w:val="single"/>
        </w:rPr>
      </w:pPr>
      <w:r w:rsidRPr="0029756E">
        <w:rPr>
          <w:sz w:val="22"/>
          <w:szCs w:val="22"/>
          <w:u w:val="single"/>
          <w:lang w:val="uk-UA"/>
        </w:rPr>
        <w:t>Т</w:t>
      </w:r>
      <w:r w:rsidRPr="0029756E">
        <w:rPr>
          <w:sz w:val="22"/>
          <w:szCs w:val="22"/>
          <w:u w:val="single"/>
        </w:rPr>
        <w:t>ранспортн</w:t>
      </w:r>
      <w:r w:rsidRPr="0029756E">
        <w:rPr>
          <w:sz w:val="22"/>
          <w:szCs w:val="22"/>
          <w:u w:val="single"/>
          <w:lang w:val="uk-UA"/>
        </w:rPr>
        <w:t>а</w:t>
      </w:r>
      <w:r w:rsidRPr="0029756E">
        <w:rPr>
          <w:sz w:val="22"/>
          <w:szCs w:val="22"/>
          <w:u w:val="single"/>
        </w:rPr>
        <w:t xml:space="preserve"> іммобілізаці</w:t>
      </w:r>
      <w:r w:rsidRPr="0029756E">
        <w:rPr>
          <w:sz w:val="22"/>
          <w:szCs w:val="22"/>
          <w:u w:val="single"/>
          <w:lang w:val="uk-UA"/>
        </w:rPr>
        <w:t xml:space="preserve">я </w:t>
      </w:r>
      <w:r w:rsidRPr="0029756E">
        <w:rPr>
          <w:i/>
          <w:sz w:val="22"/>
          <w:szCs w:val="22"/>
          <w:lang w:val="uk-UA"/>
        </w:rPr>
        <w:t>(виконувати на муляжах)</w:t>
      </w:r>
    </w:p>
    <w:p w:rsidR="00CA6E70" w:rsidRPr="0029756E" w:rsidRDefault="00CA6E70" w:rsidP="0029756E">
      <w:pPr>
        <w:numPr>
          <w:ilvl w:val="0"/>
          <w:numId w:val="3"/>
        </w:numPr>
        <w:tabs>
          <w:tab w:val="left" w:pos="426"/>
        </w:tabs>
        <w:ind w:left="567" w:hanging="141"/>
        <w:rPr>
          <w:sz w:val="22"/>
          <w:szCs w:val="22"/>
          <w:u w:val="single"/>
        </w:rPr>
      </w:pPr>
      <w:r w:rsidRPr="0029756E">
        <w:rPr>
          <w:sz w:val="22"/>
          <w:szCs w:val="22"/>
          <w:u w:val="single"/>
          <w:lang w:val="uk-UA"/>
        </w:rPr>
        <w:t>П</w:t>
      </w:r>
      <w:r w:rsidRPr="0029756E">
        <w:rPr>
          <w:sz w:val="22"/>
          <w:szCs w:val="22"/>
          <w:u w:val="single"/>
        </w:rPr>
        <w:t>левральн</w:t>
      </w:r>
      <w:r w:rsidRPr="0029756E">
        <w:rPr>
          <w:sz w:val="22"/>
          <w:szCs w:val="22"/>
          <w:u w:val="single"/>
          <w:lang w:val="uk-UA"/>
        </w:rPr>
        <w:t>а</w:t>
      </w:r>
      <w:r w:rsidRPr="0029756E">
        <w:rPr>
          <w:sz w:val="22"/>
          <w:szCs w:val="22"/>
          <w:u w:val="single"/>
        </w:rPr>
        <w:t xml:space="preserve"> пункці</w:t>
      </w:r>
      <w:r w:rsidRPr="0029756E">
        <w:rPr>
          <w:sz w:val="22"/>
          <w:szCs w:val="22"/>
          <w:u w:val="single"/>
          <w:lang w:val="uk-UA"/>
        </w:rPr>
        <w:t xml:space="preserve">я та дренування плевральної порожнини </w:t>
      </w:r>
      <w:r w:rsidRPr="0029756E">
        <w:rPr>
          <w:i/>
          <w:sz w:val="22"/>
          <w:szCs w:val="22"/>
          <w:lang w:val="uk-UA"/>
        </w:rPr>
        <w:t>(виконувати на муляжах)</w:t>
      </w:r>
    </w:p>
    <w:p w:rsidR="00B14570" w:rsidRDefault="00B14570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  <w:r>
        <w:rPr>
          <w:lang w:val="uk-UA"/>
        </w:rPr>
        <w:t>Перелік практичних навичок для студентів 5-го курсу медичного факультету №3, медико-психологічного факультету та ФПЛЗСУ розглянуті і затверджені на засіданні кафедри х</w:t>
      </w:r>
      <w:r>
        <w:rPr>
          <w:lang w:val="uk-UA"/>
        </w:rPr>
        <w:t>і</w:t>
      </w:r>
      <w:r>
        <w:rPr>
          <w:lang w:val="uk-UA"/>
        </w:rPr>
        <w:t>рургії №3 06 лютого 2017 року, протокол №11.</w:t>
      </w:r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  <w:bookmarkStart w:id="0" w:name="_GoBack"/>
      <w:bookmarkEnd w:id="0"/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</w:p>
    <w:p w:rsidR="003F1768" w:rsidRDefault="003F1768" w:rsidP="00CA6E70">
      <w:pPr>
        <w:jc w:val="both"/>
        <w:rPr>
          <w:lang w:val="uk-UA"/>
        </w:rPr>
      </w:pPr>
      <w:r>
        <w:rPr>
          <w:lang w:val="uk-UA"/>
        </w:rPr>
        <w:t>Завідувач кафедри хірургії №3</w:t>
      </w:r>
    </w:p>
    <w:p w:rsidR="003F1768" w:rsidRPr="003F1768" w:rsidRDefault="003F1768" w:rsidP="00CA6E70">
      <w:pPr>
        <w:jc w:val="both"/>
        <w:rPr>
          <w:lang w:val="uk-UA"/>
        </w:rPr>
      </w:pPr>
      <w:r>
        <w:rPr>
          <w:lang w:val="uk-UA"/>
        </w:rPr>
        <w:t>академік НАН та НАМН України, професор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П.Д.Фомін</w:t>
      </w:r>
    </w:p>
    <w:sectPr w:rsidR="003F1768" w:rsidRPr="003F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647"/>
    <w:multiLevelType w:val="hybridMultilevel"/>
    <w:tmpl w:val="B41649E4"/>
    <w:lvl w:ilvl="0" w:tplc="BB46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16A3"/>
    <w:multiLevelType w:val="hybridMultilevel"/>
    <w:tmpl w:val="2BB89FBE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BE5206"/>
    <w:multiLevelType w:val="hybridMultilevel"/>
    <w:tmpl w:val="00040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0"/>
    <w:rsid w:val="0029756E"/>
    <w:rsid w:val="003F1768"/>
    <w:rsid w:val="009E1EC5"/>
    <w:rsid w:val="00B14570"/>
    <w:rsid w:val="00C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CA6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CA6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M2N</dc:creator>
  <cp:lastModifiedBy>M2N</cp:lastModifiedBy>
  <cp:revision>2</cp:revision>
  <cp:lastPrinted>2017-03-22T12:38:00Z</cp:lastPrinted>
  <dcterms:created xsi:type="dcterms:W3CDTF">2017-03-22T11:38:00Z</dcterms:created>
  <dcterms:modified xsi:type="dcterms:W3CDTF">2017-03-22T12:38:00Z</dcterms:modified>
</cp:coreProperties>
</file>