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1151"/>
        <w:gridCol w:w="708"/>
        <w:gridCol w:w="568"/>
        <w:gridCol w:w="708"/>
        <w:gridCol w:w="565"/>
        <w:gridCol w:w="708"/>
        <w:gridCol w:w="708"/>
        <w:gridCol w:w="568"/>
        <w:gridCol w:w="565"/>
        <w:gridCol w:w="568"/>
        <w:gridCol w:w="797"/>
        <w:gridCol w:w="7837"/>
      </w:tblGrid>
      <w:tr w:rsidR="00A75E9D" w:rsidRPr="00FC4B37" w:rsidTr="001F7A19">
        <w:trPr>
          <w:trHeight w:val="983"/>
        </w:trPr>
        <w:tc>
          <w:tcPr>
            <w:tcW w:w="2531" w:type="pct"/>
            <w:gridSpan w:val="12"/>
          </w:tcPr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</w:p>
          <w:p w:rsidR="000D08D4" w:rsidRPr="004E3976" w:rsidRDefault="000D08D4" w:rsidP="00277FC5">
            <w:pPr>
              <w:pStyle w:val="a3"/>
              <w:spacing w:line="204" w:lineRule="auto"/>
              <w:jc w:val="right"/>
              <w:rPr>
                <w:b/>
                <w:bCs/>
                <w:sz w:val="16"/>
                <w:szCs w:val="16"/>
              </w:rPr>
            </w:pPr>
            <w:r w:rsidRPr="004E3976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4E3976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4E3976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РОЗКЛАД ЗАНЯТЬ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КУРСУ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4E3976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Проректор з науково-педагогічної роботи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МЕДИЧНОГО ФАКУЛЬТЕТУ N</w:t>
            </w:r>
            <w:r w:rsidR="00C0795D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>
              <w:rPr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ВЕРЕСНЯ 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по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26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СІЧНЯ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2015 р.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 xml:space="preserve">     О.В.</w:t>
            </w:r>
            <w:proofErr w:type="spellStart"/>
            <w:r w:rsidR="004A4240">
              <w:rPr>
                <w:b/>
                <w:bCs/>
                <w:sz w:val="16"/>
                <w:szCs w:val="16"/>
                <w:lang w:val="uk-UA"/>
              </w:rPr>
              <w:t>Стеченко</w:t>
            </w:r>
            <w:proofErr w:type="spellEnd"/>
          </w:p>
          <w:p w:rsidR="000D08D4" w:rsidRPr="004E3976" w:rsidRDefault="001746BE" w:rsidP="00C0795D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C0795D">
              <w:rPr>
                <w:b/>
                <w:bCs/>
                <w:sz w:val="16"/>
                <w:szCs w:val="16"/>
                <w:lang w:val="uk-UA"/>
              </w:rPr>
              <w:t>Молодші спеціалісти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r w:rsidR="00C0795D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r w:rsidR="00C0795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>„______”______________201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0D08D4"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="000D08D4" w:rsidRPr="004E397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69" w:type="pct"/>
            <w:vMerge w:val="restart"/>
          </w:tcPr>
          <w:p w:rsidR="000D08D4" w:rsidRDefault="00B8783E" w:rsidP="00277FC5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28" style="position:absolute;left:0;text-align:left;margin-left:358.2pt;margin-top:-127.15pt;width:30pt;height:18pt;z-index:251660288;mso-position-horizontal-relative:text;mso-position-vertical-relative:text"/>
              </w:pict>
            </w:r>
            <w:r w:rsidR="00ED17B3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2</w:t>
            </w:r>
            <w:r w:rsidR="00D2445A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5</w:t>
            </w:r>
          </w:p>
          <w:tbl>
            <w:tblPr>
              <w:tblpPr w:leftFromText="180" w:rightFromText="180" w:vertAnchor="text" w:horzAnchor="page" w:tblpX="-14" w:tblpY="1"/>
              <w:tblOverlap w:val="never"/>
              <w:tblW w:w="7915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6"/>
              <w:gridCol w:w="1559"/>
              <w:gridCol w:w="467"/>
              <w:gridCol w:w="425"/>
              <w:gridCol w:w="425"/>
              <w:gridCol w:w="426"/>
              <w:gridCol w:w="425"/>
              <w:gridCol w:w="1801"/>
              <w:gridCol w:w="1701"/>
            </w:tblGrid>
            <w:tr w:rsidR="000D08D4" w:rsidTr="00FF6D13">
              <w:trPr>
                <w:trHeight w:val="308"/>
              </w:trPr>
              <w:tc>
                <w:tcPr>
                  <w:tcW w:w="2245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168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8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Tr="00FF6D13">
              <w:trPr>
                <w:cantSplit/>
                <w:trHeight w:val="1090"/>
              </w:trPr>
              <w:tc>
                <w:tcPr>
                  <w:tcW w:w="2245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8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D08D4" w:rsidTr="00FF6D13">
              <w:trPr>
                <w:trHeight w:val="435"/>
              </w:trPr>
              <w:tc>
                <w:tcPr>
                  <w:tcW w:w="68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0795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ЛАТ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0795D" w:rsidP="00C0795D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Латинська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мова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та медична термінологія</w:t>
                  </w: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0795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0795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0795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0795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18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0795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0D08D4" w:rsidRPr="002C0669" w:rsidTr="00FF6D13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0795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0795D" w:rsidP="00C0795D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Медична біологія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0795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  <w:r w:rsidR="00DF23B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0795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0795D" w:rsidP="00C0795D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0795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2C0669" w:rsidRDefault="002C0669" w:rsidP="002C066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2C0669" w:rsidP="002C066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ауд.№</w:t>
                  </w:r>
                  <w:r w:rsidR="00C0795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2C0669" w:rsidTr="00FF6D13">
              <w:trPr>
                <w:trHeight w:val="28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Анатомія людини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0795D" w:rsidP="00C0795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0795D" w:rsidP="00F72519">
                  <w:pPr>
                    <w:pStyle w:val="a3"/>
                    <w:spacing w:line="140" w:lineRule="exact"/>
                    <w:ind w:right="-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0795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0795D" w:rsidP="00F72519">
                  <w:pPr>
                    <w:pStyle w:val="a3"/>
                    <w:spacing w:line="140" w:lineRule="exact"/>
                    <w:ind w:right="-6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11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F72519" w:rsidP="00F72519">
                  <w:pPr>
                    <w:pStyle w:val="a3"/>
                    <w:spacing w:line="140" w:lineRule="exact"/>
                    <w:ind w:right="-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Default="009334A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F7251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547FC7" w:rsidTr="00FF6D13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Гітологія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цитологія, ембріологія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F72519" w:rsidP="00F7251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170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F7251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F7251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F7251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63196" w:rsidRDefault="00063196" w:rsidP="0006319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63196" w:rsidP="0006319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F7251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547FC7" w:rsidTr="00FF6D13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НФ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F23BD" w:rsidP="00F7251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F7251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F7251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F7251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F7251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 w:rsidR="00F7251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0D08D4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Біохімія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F7251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DF23B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F7251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F7251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F7251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5016E" w:rsidP="002F4E0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хім.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корп.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9334A3" w:rsidRPr="000F534F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F7251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2445A" w:rsidP="00F7251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Медична </w:t>
                  </w:r>
                  <w:r w:rsidR="00F7251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та біологічна фізика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2445A" w:rsidP="00F7251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F7251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F7251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F7251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F7251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F7251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F72519" w:rsidP="00F7251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Фіз.хім.корп.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334A3" w:rsidRPr="00FF6D13" w:rsidRDefault="00F72519" w:rsidP="00D2445A">
                  <w:pPr>
                    <w:spacing w:after="0" w:line="140" w:lineRule="exact"/>
                    <w:rPr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4D476C" w:rsidRPr="000F534F" w:rsidTr="006B1A93">
              <w:trPr>
                <w:trHeight w:val="31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F72519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ІМ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F72519" w:rsidP="004D476C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Історія медицини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4D476C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4D476C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F72519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F72519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F72519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46BBB" w:rsidRDefault="00C46BBB" w:rsidP="00C46BB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4D476C" w:rsidRPr="005C0E44" w:rsidRDefault="00C46BBB" w:rsidP="00C46BB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4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4D476C" w:rsidRPr="00FF6D13" w:rsidRDefault="00C46BBB" w:rsidP="00D2445A">
                  <w:pPr>
                    <w:spacing w:after="0" w:line="140" w:lineRule="exact"/>
                    <w:rPr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</w:tbl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C46BBB" w:rsidRDefault="00C46BBB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1309F3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309F3">
              <w:rPr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- ПРАКТ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>ЧНI ЗАНЯТТЯ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: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З 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АНАТОМІЇ ЛЮДИНИ</w:t>
            </w:r>
            <w:r w:rsidR="00043C31" w:rsidRPr="005D6BA9">
              <w:rPr>
                <w:b/>
                <w:bCs/>
                <w:sz w:val="16"/>
                <w:szCs w:val="16"/>
                <w:lang w:val="uk-UA"/>
              </w:rPr>
              <w:t>,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ГІСТОЛОГІЇ, ЦИТОЛОГІЇ ТА ЕМБРІОЛОГІЇ</w:t>
            </w:r>
            <w:r w:rsidR="00043C31" w:rsidRPr="005D6BA9">
              <w:rPr>
                <w:b/>
                <w:bCs/>
                <w:sz w:val="16"/>
                <w:szCs w:val="16"/>
                <w:lang w:val="uk-UA"/>
              </w:rPr>
              <w:t xml:space="preserve">, 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ФІЗІОЛОГІЇ, БІОЛОГІЧНОЇ ТА БІООРГАНІЧНОЇ ХІМІЇ</w:t>
            </w:r>
            <w:r w:rsidR="00C46BBB">
              <w:rPr>
                <w:b/>
                <w:bCs/>
                <w:sz w:val="16"/>
                <w:szCs w:val="16"/>
                <w:lang w:val="uk-UA"/>
              </w:rPr>
              <w:t>, МЕДИЧНОЇ ТА БІОЛОГІЧНОЇ ФІЗИКИ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–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3 академічні години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AC4940" w:rsidRPr="00F52538" w:rsidRDefault="000D08D4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- </w:t>
            </w:r>
            <w:r w:rsidR="00AC4940" w:rsidRPr="00F52538">
              <w:rPr>
                <w:b/>
                <w:bCs/>
                <w:sz w:val="16"/>
                <w:szCs w:val="16"/>
                <w:lang w:val="uk-UA"/>
              </w:rPr>
              <w:t xml:space="preserve">ПРАКТИЧНI ЗАНЯТТЯ З </w:t>
            </w:r>
            <w:r w:rsidR="00C46BBB">
              <w:rPr>
                <w:b/>
                <w:bCs/>
                <w:sz w:val="16"/>
                <w:szCs w:val="16"/>
                <w:lang w:val="uk-UA"/>
              </w:rPr>
              <w:t>ЛАТИНСЬКОЇ МОВИ</w:t>
            </w:r>
            <w:r w:rsidR="00AC4940" w:rsidRPr="005D6BA9">
              <w:rPr>
                <w:b/>
                <w:bCs/>
                <w:sz w:val="16"/>
                <w:szCs w:val="16"/>
                <w:lang w:val="uk-UA"/>
              </w:rPr>
              <w:t xml:space="preserve">, </w:t>
            </w:r>
            <w:r w:rsidR="00C46BBB">
              <w:rPr>
                <w:b/>
                <w:bCs/>
                <w:sz w:val="16"/>
                <w:szCs w:val="16"/>
                <w:lang w:val="uk-UA"/>
              </w:rPr>
              <w:t>МЕДИЧНОЇ БІОЛОГІЇ</w:t>
            </w:r>
            <w:r w:rsidR="00AC4940">
              <w:rPr>
                <w:b/>
                <w:bCs/>
                <w:sz w:val="16"/>
                <w:szCs w:val="16"/>
                <w:lang w:val="uk-UA"/>
              </w:rPr>
              <w:t>,</w:t>
            </w:r>
            <w:r w:rsidR="00C46BBB">
              <w:rPr>
                <w:b/>
                <w:bCs/>
                <w:sz w:val="16"/>
                <w:szCs w:val="16"/>
                <w:lang w:val="uk-UA"/>
              </w:rPr>
              <w:t>ІСТОРІЇ МЕДИЦИНИ</w:t>
            </w:r>
            <w:r w:rsidR="00AC4940">
              <w:rPr>
                <w:b/>
                <w:bCs/>
                <w:sz w:val="16"/>
                <w:szCs w:val="16"/>
                <w:lang w:val="uk-UA"/>
              </w:rPr>
              <w:t xml:space="preserve"> - </w:t>
            </w:r>
            <w:r w:rsidR="00AC4940"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2 академічні години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E2AB0" w:rsidRPr="009930DE" w:rsidRDefault="009D0E55" w:rsidP="000E2AB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0E2AB0" w:rsidRPr="009930DE">
              <w:rPr>
                <w:b/>
                <w:bCs/>
                <w:sz w:val="16"/>
                <w:szCs w:val="16"/>
                <w:lang w:val="uk-UA"/>
              </w:rPr>
              <w:t xml:space="preserve"> (ПОЧАТОК ТА НАЧАЛО ДВОХГОДИННИХ ЗАНЯТЬ У СІТЦІ РОЗКЛАДУ)</w:t>
            </w:r>
          </w:p>
          <w:p w:rsidR="000E2AB0" w:rsidRPr="00F52538" w:rsidRDefault="000E2AB0" w:rsidP="000E2AB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5D6BA9" w:rsidRDefault="005D6BA9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5D6BA9" w:rsidRDefault="005D6BA9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Pr="005D6BA9" w:rsidRDefault="008A3CAA" w:rsidP="008A3CAA">
            <w:pPr>
              <w:pStyle w:val="a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ЗАНЯТТЯ З ВІЙСЬКОВОЇ ПІДГОТОВКИ ЗА ПРОГРАМОЮ ПІДГОТОВКИ ОФІЦЕРІВ МЕДИЧНОЇ СЛУЖБИ ЗАПАСУ ПРОВОДЯТЬСЯ ЗА РОЗКЛАДОМ УКРАЇНСЬКОЇ ВІЙСЬКОВО-МЕДИЧНОЇ АКАДЕМІЇ ДЛЯ СТУДЕНТІВ, ЩО УКЛАЛИ УГОДУ НА ПРОХОДЖЕННЯ ВІЙСЬКОВОЇ ПІДГОТОВКИ.</w:t>
            </w:r>
          </w:p>
          <w:p w:rsidR="008A3CAA" w:rsidRPr="005D6BA9" w:rsidRDefault="008A3CAA" w:rsidP="008A3CAA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2AD8" w:rsidRDefault="00992AD8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2AD8" w:rsidRDefault="00992AD8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D2445A" w:rsidRDefault="00D2445A" w:rsidP="00D2445A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Гребень 2356214                  Навчально-методичний відділ</w:t>
            </w:r>
          </w:p>
          <w:p w:rsidR="000D08D4" w:rsidRPr="00FC4B37" w:rsidRDefault="000D08D4" w:rsidP="00277FC5">
            <w:pPr>
              <w:pStyle w:val="a3"/>
              <w:spacing w:line="204" w:lineRule="auto"/>
              <w:rPr>
                <w:lang w:val="uk-UA"/>
              </w:rPr>
            </w:pPr>
          </w:p>
        </w:tc>
      </w:tr>
      <w:tr w:rsidR="00A75E9D" w:rsidTr="001F7A19">
        <w:trPr>
          <w:trHeight w:val="20"/>
        </w:trPr>
        <w:tc>
          <w:tcPr>
            <w:tcW w:w="496" w:type="pct"/>
            <w:gridSpan w:val="2"/>
            <w:vMerge w:val="restart"/>
            <w:tcBorders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2469" w:type="pct"/>
            <w:vMerge/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1F7A19">
        <w:trPr>
          <w:trHeight w:val="522"/>
        </w:trPr>
        <w:tc>
          <w:tcPr>
            <w:tcW w:w="496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5D6BA9" w:rsidRDefault="004A4240" w:rsidP="00277FC5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1– 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9; 14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.02;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8.09 – 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0D08D4" w:rsidRPr="005D6BA9" w:rsidRDefault="004A4240" w:rsidP="004A4240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 – 27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7.12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 – 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  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- 2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2.11 – 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14 – 18.12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1.01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2469" w:type="pct"/>
            <w:vMerge/>
            <w:tcBorders>
              <w:bottom w:val="single" w:sz="4" w:space="0" w:color="auto"/>
            </w:tcBorders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1F7A19">
        <w:trPr>
          <w:trHeight w:val="153"/>
        </w:trPr>
        <w:tc>
          <w:tcPr>
            <w:tcW w:w="1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3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469" w:type="pct"/>
            <w:vMerge/>
          </w:tcPr>
          <w:p w:rsidR="000D08D4" w:rsidRPr="00FC4B37" w:rsidRDefault="000D08D4" w:rsidP="00277FC5">
            <w:pPr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</w:p>
        </w:tc>
      </w:tr>
      <w:tr w:rsidR="001F7A19" w:rsidRPr="004A4240" w:rsidTr="001F7A19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F7A19" w:rsidRPr="004E3976" w:rsidRDefault="001F7A1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23</w:t>
            </w:r>
          </w:p>
          <w:p w:rsidR="001F7A19" w:rsidRPr="004E3976" w:rsidRDefault="001F7A1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7A19" w:rsidRPr="005D6BA9" w:rsidRDefault="001F7A19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ЛАТ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F7A19" w:rsidRPr="007B7546" w:rsidRDefault="001F7A1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ЛАТ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</w:t>
            </w:r>
          </w:p>
        </w:tc>
        <w:tc>
          <w:tcPr>
            <w:tcW w:w="2469" w:type="pct"/>
            <w:vMerge/>
          </w:tcPr>
          <w:p w:rsidR="001F7A19" w:rsidRDefault="001F7A19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1F7A19" w:rsidTr="001F7A19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1F7A19" w:rsidRPr="004A4240" w:rsidRDefault="001F7A1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7A19" w:rsidRPr="005D6BA9" w:rsidRDefault="001F7A19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Б/л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ІМ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F7A19" w:rsidRPr="007B7546" w:rsidRDefault="001F7A1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ІМ/л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469" w:type="pct"/>
            <w:vMerge/>
          </w:tcPr>
          <w:p w:rsidR="001F7A19" w:rsidRDefault="001F7A19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1F7A19" w:rsidTr="001F7A19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1F7A19" w:rsidRPr="004E3976" w:rsidRDefault="001F7A1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7A19" w:rsidRPr="005D6BA9" w:rsidRDefault="001F7A19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F7A19" w:rsidRPr="007B7546" w:rsidRDefault="001F7A1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F7A19" w:rsidRPr="007B7546" w:rsidRDefault="000F534F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  <w:r w:rsidR="001F7A1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69" w:type="pct"/>
            <w:vMerge/>
          </w:tcPr>
          <w:p w:rsidR="001F7A19" w:rsidRDefault="001F7A19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1F7A19" w:rsidTr="001F7A19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F7A19" w:rsidRPr="004E3976" w:rsidRDefault="001F7A1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7A19" w:rsidRPr="005D6BA9" w:rsidRDefault="001F7A19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F7A19" w:rsidRPr="007B7546" w:rsidRDefault="001F7A1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69" w:type="pct"/>
            <w:vMerge/>
          </w:tcPr>
          <w:p w:rsidR="001F7A19" w:rsidRDefault="001F7A19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1F7A19" w:rsidTr="001F7A19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F7A19" w:rsidRPr="004E3976" w:rsidRDefault="001F7A1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25</w:t>
            </w:r>
          </w:p>
          <w:p w:rsidR="001F7A19" w:rsidRPr="004E3976" w:rsidRDefault="001F7A1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26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7A19" w:rsidRPr="005D6BA9" w:rsidRDefault="001F7A19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ЛАТ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ЛАТ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</w:t>
            </w:r>
          </w:p>
        </w:tc>
        <w:tc>
          <w:tcPr>
            <w:tcW w:w="2469" w:type="pct"/>
            <w:vMerge/>
          </w:tcPr>
          <w:p w:rsidR="001F7A19" w:rsidRDefault="001F7A19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1F7A19" w:rsidTr="001F7A19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1F7A19" w:rsidRPr="004E3976" w:rsidRDefault="001F7A1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7A19" w:rsidRPr="005D6BA9" w:rsidRDefault="001F7A19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Б/л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ІМ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ІМ/л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469" w:type="pct"/>
            <w:vMerge/>
          </w:tcPr>
          <w:p w:rsidR="001F7A19" w:rsidRDefault="001F7A19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1F7A19" w:rsidTr="001F7A19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1F7A19" w:rsidRPr="004E3976" w:rsidRDefault="001F7A1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7A19" w:rsidRPr="005D6BA9" w:rsidRDefault="001F7A19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F7A19" w:rsidRPr="007B7546" w:rsidRDefault="000F534F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  <w:r w:rsidR="001F7A1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69" w:type="pct"/>
            <w:vMerge/>
          </w:tcPr>
          <w:p w:rsidR="001F7A19" w:rsidRDefault="001F7A19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1F7A19" w:rsidTr="001F7A19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F7A19" w:rsidRPr="004E3976" w:rsidRDefault="001F7A1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7A19" w:rsidRPr="005D6BA9" w:rsidRDefault="001F7A19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F7A19" w:rsidRPr="007B7546" w:rsidRDefault="001F7A19" w:rsidP="00665F0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69" w:type="pct"/>
            <w:vMerge/>
          </w:tcPr>
          <w:p w:rsidR="001F7A19" w:rsidRDefault="001F7A19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C0795D" w:rsidTr="001F7A19">
        <w:trPr>
          <w:trHeight w:val="2186"/>
        </w:trPr>
        <w:tc>
          <w:tcPr>
            <w:tcW w:w="2531" w:type="pct"/>
            <w:gridSpan w:val="12"/>
            <w:tcBorders>
              <w:top w:val="single" w:sz="18" w:space="0" w:color="auto"/>
            </w:tcBorders>
          </w:tcPr>
          <w:p w:rsidR="00A75E9D" w:rsidRDefault="00A75E9D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C0795D" w:rsidRDefault="00C0795D" w:rsidP="007B754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lang w:val="uk-UA"/>
              </w:rPr>
            </w:pPr>
          </w:p>
          <w:p w:rsidR="00C0795D" w:rsidRDefault="00C0795D" w:rsidP="007B754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lang w:val="uk-UA"/>
              </w:rPr>
            </w:pPr>
          </w:p>
          <w:p w:rsidR="00A75E9D" w:rsidRPr="000B0063" w:rsidRDefault="00A75E9D" w:rsidP="007B754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ТРИВАЛ</w:t>
            </w:r>
            <w:r>
              <w:rPr>
                <w:b/>
                <w:bCs/>
                <w:sz w:val="16"/>
              </w:rPr>
              <w:t>I</w:t>
            </w:r>
            <w:r>
              <w:rPr>
                <w:b/>
                <w:bCs/>
                <w:sz w:val="16"/>
                <w:lang w:val="uk-UA"/>
              </w:rPr>
              <w:t xml:space="preserve">СТЬ ОСІННЬОГО </w:t>
            </w:r>
            <w:r w:rsidRPr="000B0063">
              <w:rPr>
                <w:b/>
                <w:bCs/>
                <w:sz w:val="16"/>
                <w:lang w:val="uk-UA"/>
              </w:rPr>
              <w:t xml:space="preserve">СЕМЕСТРУ: </w:t>
            </w:r>
            <w:r w:rsidRPr="000B0063">
              <w:rPr>
                <w:b/>
                <w:color w:val="000000"/>
                <w:spacing w:val="-2"/>
                <w:sz w:val="16"/>
                <w:szCs w:val="16"/>
              </w:rPr>
              <w:t>1.09. - 30.12.2015 р., 11.01.-26.01.2016 р.(20т.)</w:t>
            </w:r>
          </w:p>
          <w:p w:rsidR="00A75E9D" w:rsidRPr="003F6266" w:rsidRDefault="00A75E9D" w:rsidP="000B0063">
            <w:pPr>
              <w:shd w:val="clear" w:color="auto" w:fill="FFFFFF"/>
              <w:spacing w:line="230" w:lineRule="exact"/>
              <w:ind w:right="-4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ЗИМОВІ КАН</w:t>
            </w: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en-US"/>
              </w:rPr>
              <w:t>I</w:t>
            </w: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КУЛИ: </w:t>
            </w:r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 xml:space="preserve">31.12.15 р. - 10.01.16 </w:t>
            </w:r>
            <w:proofErr w:type="spellStart"/>
            <w:proofErr w:type="gramStart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р</w:t>
            </w:r>
            <w:proofErr w:type="spellEnd"/>
            <w:proofErr w:type="gramEnd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; 27.01.16р – 7.02.16р.</w:t>
            </w:r>
            <w:r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  <w:lang w:val="uk-UA"/>
              </w:rPr>
              <w:t>(23д.)</w:t>
            </w:r>
          </w:p>
          <w:p w:rsidR="00AC4940" w:rsidRPr="005D6BA9" w:rsidRDefault="00AC4940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AC4940" w:rsidRDefault="00AC4940" w:rsidP="00AC4940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ЗАКIНЧЕННЯ ВИКЛАДАННЯ ДИСЦИПЛIН:</w:t>
            </w:r>
          </w:p>
          <w:p w:rsidR="00F72519" w:rsidRPr="005D6BA9" w:rsidRDefault="00F72519" w:rsidP="00AC4940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F72519" w:rsidRDefault="00AC4940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1.</w:t>
            </w:r>
            <w:r w:rsidR="00F72519">
              <w:rPr>
                <w:b/>
                <w:bCs/>
                <w:sz w:val="16"/>
                <w:szCs w:val="16"/>
                <w:lang w:val="uk-UA"/>
              </w:rPr>
              <w:t xml:space="preserve">МЕДИЧНА ТА БІОЛОГІЧНА ФІЗИКА 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 ПМК,</w:t>
            </w:r>
          </w:p>
          <w:p w:rsidR="00AC4940" w:rsidRDefault="00F72519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2.</w:t>
            </w:r>
            <w:r w:rsidR="00AC4940" w:rsidRPr="005D6BA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ІСТОРІЯ МЕДИЦИНИ </w:t>
            </w:r>
            <w:r w:rsidR="00AC4940">
              <w:rPr>
                <w:b/>
                <w:bCs/>
                <w:sz w:val="16"/>
                <w:szCs w:val="16"/>
                <w:lang w:val="uk-UA"/>
              </w:rPr>
              <w:t xml:space="preserve">- </w:t>
            </w:r>
            <w:r w:rsidR="00AC4940" w:rsidRPr="005D6BA9">
              <w:rPr>
                <w:b/>
                <w:bCs/>
                <w:sz w:val="16"/>
                <w:szCs w:val="16"/>
                <w:lang w:val="uk-UA"/>
              </w:rPr>
              <w:t>залік.</w:t>
            </w:r>
          </w:p>
          <w:p w:rsidR="00AC4940" w:rsidRPr="005D6BA9" w:rsidRDefault="00AC4940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A75E9D" w:rsidRDefault="00A75E9D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ПЕРЕХІДНІ ДИСЦИПЛIНИ:</w:t>
            </w:r>
          </w:p>
          <w:p w:rsidR="00F72519" w:rsidRPr="005D6BA9" w:rsidRDefault="00F72519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F72519" w:rsidRDefault="00A75E9D" w:rsidP="00F72519">
            <w:pPr>
              <w:pStyle w:val="a3"/>
              <w:spacing w:line="204" w:lineRule="auto"/>
              <w:ind w:left="720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1.</w:t>
            </w:r>
            <w:r w:rsidR="00F72519">
              <w:rPr>
                <w:b/>
                <w:bCs/>
                <w:sz w:val="16"/>
                <w:szCs w:val="16"/>
                <w:lang w:val="uk-UA"/>
              </w:rPr>
              <w:t>ЛАТИНСЬКА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МОВА</w:t>
            </w:r>
            <w:r w:rsidR="00C46BBB">
              <w:rPr>
                <w:b/>
                <w:bCs/>
                <w:sz w:val="16"/>
                <w:szCs w:val="16"/>
                <w:lang w:val="uk-UA"/>
              </w:rPr>
              <w:t>,</w:t>
            </w:r>
          </w:p>
          <w:p w:rsidR="00F72519" w:rsidRDefault="00A75E9D" w:rsidP="00F72519">
            <w:pPr>
              <w:pStyle w:val="a3"/>
              <w:spacing w:line="204" w:lineRule="auto"/>
              <w:ind w:left="720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2.</w:t>
            </w:r>
            <w:r>
              <w:rPr>
                <w:b/>
                <w:bCs/>
                <w:sz w:val="16"/>
                <w:szCs w:val="16"/>
                <w:lang w:val="uk-UA"/>
              </w:rPr>
              <w:t>ФІЗІОЛОГІЯ,</w:t>
            </w:r>
          </w:p>
          <w:p w:rsidR="00F72519" w:rsidRDefault="00A75E9D" w:rsidP="00F72519">
            <w:pPr>
              <w:pStyle w:val="a3"/>
              <w:spacing w:line="204" w:lineRule="auto"/>
              <w:ind w:left="720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  <w:r w:rsidR="00C46BBB">
              <w:rPr>
                <w:b/>
                <w:bCs/>
                <w:sz w:val="16"/>
                <w:szCs w:val="16"/>
                <w:lang w:val="uk-UA"/>
              </w:rPr>
              <w:t>ІОЛОГІЧНА ТА БІООРГАНІЧНА ХІМІЯ,</w:t>
            </w:r>
          </w:p>
          <w:p w:rsidR="00C46BBB" w:rsidRDefault="00A75E9D" w:rsidP="00F72519">
            <w:pPr>
              <w:pStyle w:val="a3"/>
              <w:spacing w:line="204" w:lineRule="auto"/>
              <w:ind w:left="720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F72519" w:rsidRPr="005D6BA9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F72519">
              <w:rPr>
                <w:b/>
                <w:bCs/>
                <w:sz w:val="16"/>
                <w:szCs w:val="16"/>
                <w:lang w:val="uk-UA"/>
              </w:rPr>
              <w:t>АНАТОМІЯ ЛЮДИНИ</w:t>
            </w:r>
            <w:r w:rsidR="00C46BBB">
              <w:rPr>
                <w:b/>
                <w:bCs/>
                <w:sz w:val="16"/>
                <w:szCs w:val="16"/>
                <w:lang w:val="uk-UA"/>
              </w:rPr>
              <w:t>,</w:t>
            </w:r>
            <w:r w:rsidR="00F72519" w:rsidRPr="005D6BA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C46BBB" w:rsidRDefault="00C46BBB" w:rsidP="00F72519">
            <w:pPr>
              <w:pStyle w:val="a3"/>
              <w:spacing w:line="204" w:lineRule="auto"/>
              <w:ind w:left="720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F72519" w:rsidRPr="005D6BA9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F72519">
              <w:rPr>
                <w:b/>
                <w:bCs/>
                <w:sz w:val="16"/>
                <w:szCs w:val="16"/>
                <w:lang w:val="uk-UA"/>
              </w:rPr>
              <w:t>ГІСТОЛОГІЯ, ЦИТОЛОГІЯ ТА ЕМБРІОЛОГІЯ</w:t>
            </w:r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F72519" w:rsidRPr="005D6BA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A75E9D" w:rsidRPr="00813AF1" w:rsidRDefault="00A75E9D" w:rsidP="00C46BBB">
            <w:pPr>
              <w:pStyle w:val="a3"/>
              <w:spacing w:line="204" w:lineRule="auto"/>
              <w:ind w:left="720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9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1A2290" w:rsidRPr="000D08D4" w:rsidRDefault="001A2290" w:rsidP="000D08D4">
      <w:pPr>
        <w:rPr>
          <w:lang w:val="uk-UA"/>
        </w:rPr>
      </w:pPr>
    </w:p>
    <w:sectPr w:rsidR="001A2290" w:rsidRPr="000D08D4" w:rsidSect="000D08D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8D4"/>
    <w:rsid w:val="00031FDB"/>
    <w:rsid w:val="00043C31"/>
    <w:rsid w:val="00056004"/>
    <w:rsid w:val="00063196"/>
    <w:rsid w:val="0007264C"/>
    <w:rsid w:val="00094CC4"/>
    <w:rsid w:val="000B0063"/>
    <w:rsid w:val="000D08D4"/>
    <w:rsid w:val="000E2AB0"/>
    <w:rsid w:val="000F50A6"/>
    <w:rsid w:val="000F534F"/>
    <w:rsid w:val="00120DDC"/>
    <w:rsid w:val="00122346"/>
    <w:rsid w:val="00165B9B"/>
    <w:rsid w:val="001746BE"/>
    <w:rsid w:val="001A2290"/>
    <w:rsid w:val="001D732F"/>
    <w:rsid w:val="001F7A19"/>
    <w:rsid w:val="002211CA"/>
    <w:rsid w:val="00263AF5"/>
    <w:rsid w:val="002663C4"/>
    <w:rsid w:val="00277FC5"/>
    <w:rsid w:val="002C0669"/>
    <w:rsid w:val="002F4E09"/>
    <w:rsid w:val="0037698C"/>
    <w:rsid w:val="00397A64"/>
    <w:rsid w:val="003C4B25"/>
    <w:rsid w:val="003E65C4"/>
    <w:rsid w:val="003F2E76"/>
    <w:rsid w:val="003F6266"/>
    <w:rsid w:val="00455FBE"/>
    <w:rsid w:val="004604AB"/>
    <w:rsid w:val="004768EC"/>
    <w:rsid w:val="004A4240"/>
    <w:rsid w:val="004A7B5A"/>
    <w:rsid w:val="004D476C"/>
    <w:rsid w:val="00523D47"/>
    <w:rsid w:val="005D6BA9"/>
    <w:rsid w:val="00615145"/>
    <w:rsid w:val="006F391C"/>
    <w:rsid w:val="00743B3C"/>
    <w:rsid w:val="00776208"/>
    <w:rsid w:val="00787A2D"/>
    <w:rsid w:val="007B7546"/>
    <w:rsid w:val="007C336D"/>
    <w:rsid w:val="007D4069"/>
    <w:rsid w:val="00806969"/>
    <w:rsid w:val="00860198"/>
    <w:rsid w:val="008604FF"/>
    <w:rsid w:val="0086585D"/>
    <w:rsid w:val="00875057"/>
    <w:rsid w:val="00885448"/>
    <w:rsid w:val="008A3CAA"/>
    <w:rsid w:val="008E3380"/>
    <w:rsid w:val="009334A3"/>
    <w:rsid w:val="009728CB"/>
    <w:rsid w:val="00992AD8"/>
    <w:rsid w:val="009B4A3F"/>
    <w:rsid w:val="009C46BD"/>
    <w:rsid w:val="009D0E55"/>
    <w:rsid w:val="00A0509F"/>
    <w:rsid w:val="00A5016E"/>
    <w:rsid w:val="00A652BE"/>
    <w:rsid w:val="00A75E9D"/>
    <w:rsid w:val="00AA1154"/>
    <w:rsid w:val="00AC4940"/>
    <w:rsid w:val="00AE1BEC"/>
    <w:rsid w:val="00B03610"/>
    <w:rsid w:val="00B25A46"/>
    <w:rsid w:val="00B26714"/>
    <w:rsid w:val="00B668CF"/>
    <w:rsid w:val="00B8783E"/>
    <w:rsid w:val="00C0795D"/>
    <w:rsid w:val="00C07F5E"/>
    <w:rsid w:val="00C46BBB"/>
    <w:rsid w:val="00C955EC"/>
    <w:rsid w:val="00D2445A"/>
    <w:rsid w:val="00D9591B"/>
    <w:rsid w:val="00DC42A1"/>
    <w:rsid w:val="00DF23BD"/>
    <w:rsid w:val="00EA35A7"/>
    <w:rsid w:val="00ED17B3"/>
    <w:rsid w:val="00F407FF"/>
    <w:rsid w:val="00F4241A"/>
    <w:rsid w:val="00F72519"/>
    <w:rsid w:val="00FB4D34"/>
    <w:rsid w:val="00FF0981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29ED-D62B-4071-80EC-6B3EAC7A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5</cp:revision>
  <cp:lastPrinted>2015-07-08T17:03:00Z</cp:lastPrinted>
  <dcterms:created xsi:type="dcterms:W3CDTF">2015-07-10T12:44:00Z</dcterms:created>
  <dcterms:modified xsi:type="dcterms:W3CDTF">2015-07-13T14:22:00Z</dcterms:modified>
</cp:coreProperties>
</file>