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F4" w:rsidRPr="00C454F4" w:rsidRDefault="00C454F4" w:rsidP="00C454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4F4">
        <w:rPr>
          <w:rFonts w:ascii="Times New Roman" w:hAnsi="Times New Roman" w:cs="Times New Roman"/>
          <w:sz w:val="28"/>
          <w:szCs w:val="28"/>
          <w:lang w:val="en-US"/>
        </w:rPr>
        <w:t>Facetiae</w:t>
      </w:r>
    </w:p>
    <w:p w:rsidR="00C454F4" w:rsidRPr="00C454F4" w:rsidRDefault="00C454F4" w:rsidP="00C454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P.Cornelius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Lentulus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Dolabella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Tulliae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Ciceronis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filiae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maritus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vir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parvae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staturae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erat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Cicero, cum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eum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longo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gladio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accinctum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vidisset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interrogavit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>: "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Quis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generum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meum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gladium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alligavit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?" </w:t>
      </w:r>
    </w:p>
    <w:p w:rsidR="00C454F4" w:rsidRPr="00C454F4" w:rsidRDefault="00C454F4" w:rsidP="00C454F4">
      <w:pPr>
        <w:jc w:val="both"/>
        <w:rPr>
          <w:rFonts w:ascii="Times New Roman" w:hAnsi="Times New Roman" w:cs="Times New Roman"/>
          <w:sz w:val="28"/>
          <w:szCs w:val="28"/>
        </w:rPr>
      </w:pPr>
      <w:r w:rsidRPr="00C454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дочки </w:t>
      </w:r>
      <w:proofErr w:type="spellStart"/>
      <w:proofErr w:type="gramStart"/>
      <w:r w:rsidRPr="00C454F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454F4">
        <w:rPr>
          <w:rFonts w:ascii="Times New Roman" w:hAnsi="Times New Roman" w:cs="Times New Roman"/>
          <w:sz w:val="28"/>
          <w:szCs w:val="28"/>
        </w:rPr>
        <w:t>іцерона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Туллії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Корнелій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Лентул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Долабелла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454F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454F4">
        <w:rPr>
          <w:rFonts w:ascii="Times New Roman" w:hAnsi="Times New Roman" w:cs="Times New Roman"/>
          <w:sz w:val="28"/>
          <w:szCs w:val="28"/>
        </w:rPr>
        <w:t>іцерон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підперезаним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довгим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мечем,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спитав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54F4">
        <w:rPr>
          <w:rFonts w:ascii="Times New Roman" w:hAnsi="Times New Roman" w:cs="Times New Roman"/>
          <w:sz w:val="28"/>
          <w:szCs w:val="28"/>
        </w:rPr>
        <w:t>прив'язав</w:t>
      </w:r>
      <w:proofErr w:type="spellEnd"/>
      <w:proofErr w:type="gram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зятя до меча?”. </w:t>
      </w:r>
    </w:p>
    <w:p w:rsidR="00C454F4" w:rsidRDefault="00C454F4" w:rsidP="00C454F4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C454F4" w:rsidRPr="00C454F4" w:rsidRDefault="00C454F4" w:rsidP="00C454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 2. Quintus, Marci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Tullii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Ciceronis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frater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parvae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staturae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erat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454F4">
        <w:rPr>
          <w:rFonts w:ascii="Times New Roman" w:hAnsi="Times New Roman" w:cs="Times New Roman"/>
          <w:sz w:val="28"/>
          <w:szCs w:val="28"/>
          <w:lang w:val="en-US"/>
        </w:rPr>
        <w:t>Pictor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quidam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Quinti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imaginem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enormi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magnitudine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pinxit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Cum Marcus Cicero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imagmem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vidisset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>: "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Frater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meus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–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inquit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–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dimidius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maior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quam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totus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". </w:t>
      </w:r>
    </w:p>
    <w:p w:rsidR="00C454F4" w:rsidRPr="00C454F4" w:rsidRDefault="00C454F4" w:rsidP="00C454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Квінт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брат Марка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Туллія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54F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454F4">
        <w:rPr>
          <w:rFonts w:ascii="Times New Roman" w:hAnsi="Times New Roman" w:cs="Times New Roman"/>
          <w:sz w:val="28"/>
          <w:szCs w:val="28"/>
        </w:rPr>
        <w:t>іцерона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художник,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малюючи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картину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незвичайно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4F4">
        <w:rPr>
          <w:rFonts w:ascii="Times New Roman" w:hAnsi="Times New Roman" w:cs="Times New Roman"/>
          <w:sz w:val="28"/>
          <w:szCs w:val="28"/>
        </w:rPr>
        <w:t>великою</w:t>
      </w:r>
      <w:proofErr w:type="gramEnd"/>
      <w:r w:rsidRPr="00C454F4">
        <w:rPr>
          <w:rFonts w:ascii="Times New Roman" w:hAnsi="Times New Roman" w:cs="Times New Roman"/>
          <w:sz w:val="28"/>
          <w:szCs w:val="28"/>
        </w:rPr>
        <w:t xml:space="preserve">. Коли Марк </w:t>
      </w:r>
      <w:proofErr w:type="spellStart"/>
      <w:proofErr w:type="gramStart"/>
      <w:r w:rsidRPr="00C454F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454F4">
        <w:rPr>
          <w:rFonts w:ascii="Times New Roman" w:hAnsi="Times New Roman" w:cs="Times New Roman"/>
          <w:sz w:val="28"/>
          <w:szCs w:val="28"/>
        </w:rPr>
        <w:t>іцерон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, сказав: “Половина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брата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весь”. </w:t>
      </w:r>
    </w:p>
    <w:p w:rsidR="00C454F4" w:rsidRPr="00C454F4" w:rsidRDefault="00C454F4" w:rsidP="00C454F4">
      <w:pPr>
        <w:jc w:val="both"/>
        <w:rPr>
          <w:rFonts w:ascii="Times New Roman" w:hAnsi="Times New Roman" w:cs="Times New Roman"/>
          <w:sz w:val="28"/>
          <w:szCs w:val="28"/>
        </w:rPr>
      </w:pPr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F4" w:rsidRPr="00C454F4" w:rsidRDefault="00C454F4" w:rsidP="00C454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Lacedaemoniis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multis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verbis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longa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oratione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uti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non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placuit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sed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res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omnes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breviter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exponebant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454F4">
        <w:rPr>
          <w:rFonts w:ascii="Times New Roman" w:hAnsi="Times New Roman" w:cs="Times New Roman"/>
          <w:sz w:val="28"/>
          <w:szCs w:val="28"/>
          <w:lang w:val="en-US"/>
        </w:rPr>
        <w:t>Aliquando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Samiorum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legati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qui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Lacedaemonem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venerunt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auxilium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orarent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longa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oratione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usi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Responderunt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Lacedaemonii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: "Prima, quae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dixistis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sumus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obliti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postrema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non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intelleximus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quia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prima de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memoria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nostra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excesserant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". </w:t>
      </w:r>
    </w:p>
    <w:p w:rsidR="00C454F4" w:rsidRPr="00C454F4" w:rsidRDefault="00C454F4" w:rsidP="00C454F4">
      <w:pPr>
        <w:jc w:val="both"/>
        <w:rPr>
          <w:rFonts w:ascii="Times New Roman" w:hAnsi="Times New Roman" w:cs="Times New Roman"/>
          <w:sz w:val="28"/>
          <w:szCs w:val="28"/>
        </w:rPr>
      </w:pPr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Спартанці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не любили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C454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4F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вирізнялися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лаконічністю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легати</w:t>
      </w:r>
      <w:proofErr w:type="spellEnd"/>
      <w:proofErr w:type="gramStart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54F4">
        <w:rPr>
          <w:rFonts w:ascii="Times New Roman" w:hAnsi="Times New Roman" w:cs="Times New Roman"/>
          <w:sz w:val="28"/>
          <w:szCs w:val="28"/>
        </w:rPr>
        <w:t>амійські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прибули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Спарти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розпочали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довгу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промову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Спартанці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: “Те,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говорили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забули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а те,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говорили </w:t>
      </w:r>
      <w:proofErr w:type="spellStart"/>
      <w:proofErr w:type="gramStart"/>
      <w:r w:rsidRPr="00C454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54F4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зникло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C454F4" w:rsidRPr="00C454F4" w:rsidRDefault="00C454F4" w:rsidP="00C454F4">
      <w:pPr>
        <w:jc w:val="both"/>
        <w:rPr>
          <w:rFonts w:ascii="Times New Roman" w:hAnsi="Times New Roman" w:cs="Times New Roman"/>
          <w:sz w:val="28"/>
          <w:szCs w:val="28"/>
        </w:rPr>
      </w:pPr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F4" w:rsidRPr="00C454F4" w:rsidRDefault="00C454F4" w:rsidP="00C454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Scriptores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narrant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Xantippen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Socratis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uxorem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mulierem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morosam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iurgiosam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fuisse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. Alcibiades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rogavit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Socratem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cur tam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acerbam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iurgiosam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mulierem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domo non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expelleret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>. "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Quoniam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–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inquit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Socrates, – cum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illam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domi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patior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, possum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quoque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ceterorum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hominum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iras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454F4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iniurias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facilius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  <w:lang w:val="en-US"/>
        </w:rPr>
        <w:t>tolerare</w:t>
      </w:r>
      <w:proofErr w:type="spellEnd"/>
      <w:r w:rsidRPr="00C454F4">
        <w:rPr>
          <w:rFonts w:ascii="Times New Roman" w:hAnsi="Times New Roman" w:cs="Times New Roman"/>
          <w:sz w:val="28"/>
          <w:szCs w:val="28"/>
          <w:lang w:val="en-US"/>
        </w:rPr>
        <w:t xml:space="preserve">". </w:t>
      </w:r>
    </w:p>
    <w:p w:rsidR="00C454F4" w:rsidRPr="00C454F4" w:rsidRDefault="00C454F4">
      <w:pPr>
        <w:jc w:val="both"/>
        <w:rPr>
          <w:rFonts w:ascii="Times New Roman" w:hAnsi="Times New Roman" w:cs="Times New Roman"/>
          <w:sz w:val="28"/>
          <w:szCs w:val="28"/>
        </w:rPr>
      </w:pPr>
      <w:r w:rsidRPr="00C454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Письменники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Ксантіпа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дружина Сократа,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жінкою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лайливою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норовливою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Альцебіат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спитав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Сакрата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той не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вижене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дому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в'їдливу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сварливу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дружину. “Тому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Сократ – коли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витерпіти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зносити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54F4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C454F4">
        <w:rPr>
          <w:rFonts w:ascii="Times New Roman" w:hAnsi="Times New Roman" w:cs="Times New Roman"/>
          <w:sz w:val="28"/>
          <w:szCs w:val="28"/>
        </w:rPr>
        <w:t>гні</w:t>
      </w:r>
      <w:proofErr w:type="gramStart"/>
      <w:r w:rsidRPr="00C454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454F4">
        <w:rPr>
          <w:rFonts w:ascii="Times New Roman" w:hAnsi="Times New Roman" w:cs="Times New Roman"/>
          <w:sz w:val="28"/>
          <w:szCs w:val="28"/>
        </w:rPr>
        <w:t xml:space="preserve"> та образу.”</w:t>
      </w:r>
    </w:p>
    <w:sectPr w:rsidR="00C454F4" w:rsidRPr="00C454F4" w:rsidSect="00A25A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54F4"/>
    <w:rsid w:val="00072C63"/>
    <w:rsid w:val="00A25A1D"/>
    <w:rsid w:val="00B43497"/>
    <w:rsid w:val="00C454F4"/>
    <w:rsid w:val="00E3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Кафедра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2014-10-16T09:17:00Z</dcterms:created>
  <dcterms:modified xsi:type="dcterms:W3CDTF">2014-10-16T09:18:00Z</dcterms:modified>
</cp:coreProperties>
</file>